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附：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城步苗族自治县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国土空间总体规划（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2021—2035年）》（征求意见稿）听证代表报名（推荐）信息表</w:t>
      </w:r>
    </w:p>
    <w:p>
      <w:pP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60"/>
        <w:gridCol w:w="1605"/>
        <w:gridCol w:w="1215"/>
        <w:gridCol w:w="11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6893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vertAlign w:val="baseline"/>
                <w:lang w:val="en-US" w:eastAsia="zh-CN"/>
              </w:rPr>
              <w:t>人在代表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vertAlign w:val="baseline"/>
                <w:lang w:val="en-US" w:eastAsia="zh-CN"/>
              </w:rPr>
              <w:t>政协委员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vertAlign w:val="baseline"/>
                <w:lang w:val="en-US" w:eastAsia="zh-CN"/>
              </w:rPr>
              <w:t>市直部门代表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vertAlign w:val="baseline"/>
                <w:lang w:val="en-US" w:eastAsia="zh-CN"/>
              </w:rPr>
              <w:t>企业代表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☐</w:t>
            </w:r>
            <w:r>
              <w:rPr>
                <w:rFonts w:hint="eastAsia"/>
                <w:vertAlign w:val="baseline"/>
                <w:lang w:val="en-US" w:eastAsia="zh-CN"/>
              </w:rPr>
              <w:t>公众代表</w:t>
            </w:r>
          </w:p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推荐单位：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（没有可填无）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NTA1NjEzZDU0NjFkZGYzZTRlYjVkN2QwMmM1MDYifQ=="/>
  </w:docVars>
  <w:rsids>
    <w:rsidRoot w:val="044328F7"/>
    <w:rsid w:val="044328F7"/>
    <w:rsid w:val="1491794D"/>
    <w:rsid w:val="1B1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ant</Company>
  <Pages>4</Pages>
  <Words>1091</Words>
  <Characters>1180</Characters>
  <Lines>0</Lines>
  <Paragraphs>0</Paragraphs>
  <TotalTime>2</TotalTime>
  <ScaleCrop>false</ScaleCrop>
  <LinksUpToDate>false</LinksUpToDate>
  <CharactersWithSpaces>1212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2023-04-24T01:39:00Z</dcterms:created>
  <dc:creator>婷婷</dc:creator>
  <cp:lastModifiedBy>Administrator</cp:lastModifiedBy>
  <dcterms:modified xsi:type="dcterms:W3CDTF">2023-04-24T02:05:42Z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9BFBC17AE7F54BCAB07FE889AF44688F_13</vt:lpwstr>
  </property>
</Properties>
</file>