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“我要开画店画廊”</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tabs>
          <w:tab w:val="left" w:pos="5370"/>
        </w:tabs>
        <w:jc w:val="center"/>
        <w:rPr>
          <w:b/>
          <w:color w:val="000000"/>
          <w:sz w:val="44"/>
          <w:szCs w:val="44"/>
        </w:rPr>
      </w:pPr>
      <w:r>
        <w:rPr>
          <w:rFonts w:hint="eastAsia"/>
          <w:b/>
          <w:color w:val="000000"/>
          <w:sz w:val="44"/>
          <w:szCs w:val="44"/>
        </w:rPr>
        <w:t>申  明</w:t>
      </w:r>
    </w:p>
    <w:p>
      <w:pPr>
        <w:tabs>
          <w:tab w:val="left" w:pos="5370"/>
        </w:tabs>
        <w:rPr>
          <w:b/>
          <w:color w:val="000000"/>
          <w:sz w:val="44"/>
          <w:szCs w:val="44"/>
        </w:rPr>
      </w:pPr>
    </w:p>
    <w:p>
      <w:pPr>
        <w:numPr>
          <w:ilvl w:val="0"/>
          <w:numId w:val="1"/>
        </w:numPr>
        <w:tabs>
          <w:tab w:val="left" w:pos="5370"/>
        </w:tabs>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请认真阅读本服务规程。申请人可按照本套餐事项办理，也可自愿选择合并事项。</w:t>
      </w:r>
    </w:p>
    <w:p>
      <w:pPr>
        <w:numPr>
          <w:ilvl w:val="0"/>
          <w:numId w:val="1"/>
        </w:numPr>
        <w:tabs>
          <w:tab w:val="left" w:pos="5370"/>
        </w:tabs>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到窗口现场办理“一件事”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请先通过“登记注册身份验证APP”进行注册和四级实名验证。</w:t>
      </w:r>
      <w:r>
        <w:rPr>
          <w:rFonts w:ascii="Times New Roman" w:hAnsi="Times New Roman" w:eastAsia="仿宋"/>
          <w:sz w:val="32"/>
          <w:szCs w:val="32"/>
        </w:rPr>
        <w:t>可进入湖南省市场监督管理局网站（http://amr.hunan.gov.cn），在网站首页右侧扫描二维码即可下载“登记注册身份验证APP”，也可到登记窗口现场扫码下载“登记注册身份验证APP”。</w:t>
      </w:r>
    </w:p>
    <w:p>
      <w:pPr>
        <w:numPr>
          <w:ilvl w:val="0"/>
          <w:numId w:val="1"/>
        </w:numPr>
        <w:spacing w:line="560" w:lineRule="exact"/>
        <w:ind w:firstLine="640" w:firstLineChars="200"/>
        <w:rPr>
          <w:rFonts w:ascii="仿宋_GB2312" w:hAnsi="Times New Roman" w:eastAsia="仿宋_GB2312"/>
          <w:color w:val="000000"/>
          <w:sz w:val="32"/>
          <w:szCs w:val="32"/>
        </w:rPr>
      </w:pPr>
      <w:r>
        <w:rPr>
          <w:rFonts w:hint="eastAsia" w:ascii="仿宋_GB2312" w:hAnsi="Times New Roman" w:eastAsia="仿宋_GB2312"/>
          <w:color w:val="000000"/>
          <w:sz w:val="32"/>
          <w:szCs w:val="32"/>
        </w:rPr>
        <w:t>本服务规程旨在帮助您迅速了解开设画店画廊的有关审批服务信息，并不能代替法律法规及事项实施清单规定。因此，您在申请前有义务详细阅读并了解法律法规及办理流程规定信息获取途径：（http://zwfw-new.hunan.gov.cn/hnzwfw/1/6/index.htm）。</w:t>
      </w:r>
    </w:p>
    <w:p>
      <w:pPr>
        <w:tabs>
          <w:tab w:val="left" w:pos="5370"/>
        </w:tabs>
        <w:ind w:firstLine="640" w:firstLineChars="200"/>
        <w:rPr>
          <w:rFonts w:ascii="仿宋_GB2312" w:hAnsi="仿宋_GB2312" w:eastAsia="仿宋_GB2312" w:cs="仿宋_GB2312"/>
          <w:color w:val="000000"/>
          <w:sz w:val="32"/>
          <w:szCs w:val="32"/>
        </w:rPr>
      </w:pPr>
    </w:p>
    <w:p>
      <w:pPr>
        <w:spacing w:line="579" w:lineRule="exact"/>
        <w:ind w:firstLine="2640" w:firstLineChars="600"/>
        <w:rPr>
          <w:rFonts w:ascii="方正小标宋简体" w:hAnsi="宋体" w:eastAsia="方正小标宋简体"/>
          <w:sz w:val="44"/>
          <w:szCs w:val="44"/>
        </w:rPr>
      </w:pPr>
      <w:r>
        <w:rPr>
          <w:rFonts w:hint="eastAsia" w:ascii="方正小标宋简体" w:hAnsi="宋体" w:eastAsia="方正小标宋简体"/>
          <w:sz w:val="44"/>
          <w:szCs w:val="44"/>
        </w:rPr>
        <w:t>“我要开画店画廊”</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w:t>
      </w:r>
    </w:p>
    <w:p>
      <w:pPr>
        <w:spacing w:line="579" w:lineRule="exact"/>
        <w:rPr>
          <w:rFonts w:ascii="黑体" w:hAnsi="黑体" w:eastAsia="黑体" w:cs="宋体"/>
          <w:b/>
          <w:bCs/>
          <w:sz w:val="32"/>
          <w:szCs w:val="32"/>
        </w:rPr>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“我要开画店画廊”套餐服务</w:t>
      </w:r>
    </w:p>
    <w:p>
      <w:pPr>
        <w:spacing w:line="579"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sz w:val="32"/>
          <w:szCs w:val="32"/>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1、具备公司设立的条件：申请人为具有独立民事责任能力的公民、法人或其他组织。</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2、符合城市市容环境卫生管理要求。</w:t>
      </w:r>
    </w:p>
    <w:p>
      <w:pPr>
        <w:ind w:firstLine="640" w:firstLineChars="200"/>
        <w:rPr>
          <w:rFonts w:ascii="仿宋_GB2312" w:hAnsi="仿宋_GB2312" w:eastAsia="仿宋_GB2312" w:cs="仿宋_GB2312"/>
          <w:sz w:val="32"/>
          <w:szCs w:val="32"/>
        </w:rPr>
        <w:sectPr>
          <w:footerReference r:id="rId10" w:type="first"/>
          <w:footerReference r:id="rId9" w:type="default"/>
          <w:pgSz w:w="11906"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8"/>
        <w:tblW w:w="14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575"/>
        <w:gridCol w:w="17"/>
        <w:gridCol w:w="2700"/>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71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基本材料</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公司设立登记申请书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股东（发起人）、董事、监事、经理身份证复印件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法定代表人信息</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营业执照</w:t>
            </w: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公司章程</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1"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0"/>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◆股东为企业的，提交营业执照复印件</w:t>
            </w:r>
          </w:p>
          <w:p>
            <w:pPr>
              <w:pStyle w:val="10"/>
              <w:widowControl/>
              <w:tabs>
                <w:tab w:val="left" w:pos="840"/>
              </w:tabs>
              <w:adjustRightInd w:val="0"/>
              <w:snapToGrid w:val="0"/>
              <w:spacing w:line="300" w:lineRule="exact"/>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0"/>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6"/>
                <w:szCs w:val="21"/>
              </w:rPr>
              <w:t>股东为社团法人的，提交社团法人登记证复印件</w:t>
            </w:r>
          </w:p>
          <w:p>
            <w:pPr>
              <w:pStyle w:val="10"/>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0"/>
              <w:widowControl/>
              <w:adjustRightInd w:val="0"/>
              <w:snapToGrid w:val="0"/>
              <w:spacing w:line="300" w:lineRule="exact"/>
              <w:rPr>
                <w:rFonts w:ascii="宋体" w:hAnsi="宋体" w:cs="宋体"/>
                <w:color w:val="000000"/>
                <w:szCs w:val="21"/>
              </w:rPr>
            </w:pPr>
            <w:r>
              <w:rPr>
                <w:rFonts w:hint="eastAsia" w:ascii="宋体" w:hAnsi="宋体" w:cs="宋体"/>
                <w:color w:val="000000"/>
                <w:szCs w:val="21"/>
              </w:rPr>
              <w:t>◆股东为自然人的，提交身份证件复印件</w:t>
            </w:r>
          </w:p>
          <w:p>
            <w:pPr>
              <w:spacing w:line="300" w:lineRule="exact"/>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法定代表人、董事、监事和经理的任职文件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设立了董事、监事、经理的提供相应文件</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9"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7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717"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住所使用证明</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◆属于自有房产，提交的房屋产权证或不动产权证复印件；</w:t>
            </w:r>
          </w:p>
          <w:p>
            <w:pPr>
              <w:spacing w:line="280" w:lineRule="exact"/>
              <w:rPr>
                <w:rFonts w:ascii="宋体" w:hAnsi="宋体" w:cs="宋体"/>
                <w:color w:val="000000"/>
                <w:szCs w:val="21"/>
              </w:rPr>
            </w:pPr>
            <w:r>
              <w:rPr>
                <w:rFonts w:hint="eastAsia" w:ascii="宋体" w:hAnsi="宋体" w:cs="宋体"/>
                <w:color w:val="000000"/>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p>
          <w:p>
            <w:pPr>
              <w:spacing w:line="280" w:lineRule="exact"/>
              <w:rPr>
                <w:rFonts w:ascii="宋体" w:hAnsi="宋体" w:cs="宋体"/>
                <w:color w:val="000000"/>
                <w:szCs w:val="21"/>
              </w:rPr>
            </w:pPr>
            <w:r>
              <w:rPr>
                <w:rFonts w:hint="eastAsia" w:ascii="宋体" w:hAnsi="宋体" w:cs="宋体"/>
                <w:color w:val="000000"/>
                <w:szCs w:val="21"/>
              </w:rPr>
              <w:t>◆购买的商品房未取得房屋产权证明，提交的房地产管理部门的证明原件或建筑工程竣工验收合格证明复印件及购房合同复印件；</w:t>
            </w:r>
          </w:p>
          <w:p>
            <w:pPr>
              <w:spacing w:line="280" w:lineRule="exact"/>
              <w:rPr>
                <w:rFonts w:ascii="宋体" w:hAnsi="宋体" w:cs="宋体"/>
                <w:color w:val="000000"/>
                <w:szCs w:val="21"/>
              </w:rPr>
            </w:pPr>
            <w:r>
              <w:rPr>
                <w:rFonts w:hint="eastAsia" w:ascii="宋体" w:hAnsi="宋体" w:cs="宋体"/>
                <w:color w:val="000000"/>
                <w:szCs w:val="21"/>
              </w:rPr>
              <w:t>◆属于租赁（借用）他人房屋，提交的租赁（借用）合同复印件或无偿使用房屋证明原件及上述（一）至（三）项规定的有关材料；</w:t>
            </w:r>
          </w:p>
          <w:p>
            <w:pPr>
              <w:spacing w:line="280" w:lineRule="exact"/>
              <w:rPr>
                <w:rFonts w:ascii="宋体" w:hAnsi="宋体" w:cs="宋体"/>
                <w:color w:val="000000"/>
                <w:szCs w:val="21"/>
              </w:rPr>
            </w:pPr>
            <w:r>
              <w:rPr>
                <w:rFonts w:hint="eastAsia" w:ascii="宋体" w:hAnsi="宋体" w:cs="宋体"/>
                <w:color w:val="000000"/>
                <w:szCs w:val="21"/>
              </w:rPr>
              <w:t>◆集群注册企业，提交的住所（经营场所）托管机构出具的住所（经营场所）托管证明原件及托管机构的营业执照或执业许可证复印件；</w:t>
            </w:r>
          </w:p>
          <w:p>
            <w:pPr>
              <w:spacing w:line="280" w:lineRule="exact"/>
              <w:rPr>
                <w:rFonts w:ascii="宋体" w:hAnsi="宋体" w:cs="宋体"/>
                <w:color w:val="000000"/>
                <w:szCs w:val="21"/>
              </w:rPr>
            </w:pPr>
            <w:r>
              <w:rPr>
                <w:rFonts w:hint="eastAsia" w:ascii="宋体" w:hAnsi="宋体" w:cs="宋体"/>
                <w:color w:val="000000"/>
                <w:szCs w:val="21"/>
              </w:rPr>
              <w:t>◆租赁（借用）商场、宾馆、酒店、市场铺位、商务楼宇等经营场地，提交的租赁（借用）合同复印件及出租方营业执照复印件。</w:t>
            </w:r>
          </w:p>
          <w:p>
            <w:pPr>
              <w:spacing w:line="280" w:lineRule="exact"/>
              <w:rPr>
                <w:rFonts w:ascii="宋体" w:hAnsi="宋体" w:cs="宋体"/>
                <w:color w:val="000000"/>
                <w:szCs w:val="21"/>
              </w:rPr>
            </w:pPr>
            <w:r>
              <w:rPr>
                <w:rFonts w:hint="eastAsia" w:ascii="宋体" w:hAnsi="宋体" w:cs="宋体"/>
                <w:color w:val="000000"/>
                <w:szCs w:val="21"/>
              </w:rPr>
              <w:t>◆转租房屋作为住所（经营场所），提交的房屋产权人同意转租的证明原件；</w:t>
            </w:r>
          </w:p>
          <w:p>
            <w:pPr>
              <w:spacing w:line="280" w:lineRule="exact"/>
              <w:rPr>
                <w:rFonts w:ascii="宋体" w:hAnsi="宋体" w:cs="宋体"/>
                <w:color w:val="000000"/>
                <w:szCs w:val="21"/>
              </w:rPr>
            </w:pPr>
            <w:r>
              <w:rPr>
                <w:rFonts w:hint="eastAsia" w:ascii="宋体" w:hAnsi="宋体" w:cs="宋体"/>
                <w:color w:val="000000"/>
                <w:szCs w:val="21"/>
              </w:rPr>
              <w:t>◆使用邵阳经济技术开发区、工业园区等场所作为住所（经营场所）登记，提交的住所（经营场所）信息材料。</w:t>
            </w:r>
          </w:p>
          <w:p>
            <w:pPr>
              <w:spacing w:line="280" w:lineRule="exact"/>
              <w:rPr>
                <w:rFonts w:ascii="宋体" w:hAnsi="宋体" w:cs="宋体"/>
                <w:color w:val="000000"/>
                <w:szCs w:val="21"/>
              </w:rPr>
            </w:pPr>
            <w:r>
              <w:rPr>
                <w:rFonts w:hint="eastAsia" w:ascii="宋体" w:hAnsi="宋体" w:cs="宋体"/>
                <w:color w:val="000000"/>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89" w:type="dxa"/>
            <w:gridSpan w:val="9"/>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restart"/>
            <w:tcMar>
              <w:top w:w="0" w:type="dxa"/>
              <w:left w:w="0" w:type="dxa"/>
              <w:bottom w:w="0" w:type="dxa"/>
              <w:right w:w="0" w:type="dxa"/>
            </w:tcMar>
            <w:vAlign w:val="center"/>
          </w:tcPr>
          <w:p>
            <w:pPr>
              <w:spacing w:line="300" w:lineRule="exact"/>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89" w:type="dxa"/>
            <w:gridSpan w:val="9"/>
            <w:tcMar>
              <w:top w:w="0" w:type="dxa"/>
              <w:left w:w="0" w:type="dxa"/>
              <w:bottom w:w="0" w:type="dxa"/>
              <w:right w:w="0" w:type="dxa"/>
            </w:tcMar>
            <w:vAlign w:val="center"/>
          </w:tcPr>
          <w:p>
            <w:pPr>
              <w:tabs>
                <w:tab w:val="left" w:pos="7487"/>
              </w:tabs>
              <w:spacing w:line="300" w:lineRule="exact"/>
              <w:jc w:val="center"/>
              <w:rPr>
                <w:rFonts w:cs="Calibri"/>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bCs/>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cs="Calibri"/>
                <w:color w:val="000000"/>
                <w:szCs w:val="21"/>
              </w:rPr>
            </w:pPr>
            <w:r>
              <w:rPr>
                <w:rFonts w:hint="eastAsia" w:cs="Calibri"/>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30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spacing w:line="300" w:lineRule="exact"/>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592" w:type="dxa"/>
            <w:gridSpan w:val="2"/>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700"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c>
          <w:tcPr>
            <w:tcW w:w="3969" w:type="dxa"/>
            <w:gridSpan w:val="2"/>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575"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717" w:type="dxa"/>
            <w:gridSpan w:val="2"/>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spacing w:line="300" w:lineRule="exact"/>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30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300" w:lineRule="exact"/>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trPr>
        <w:tc>
          <w:tcPr>
            <w:tcW w:w="552" w:type="dxa"/>
            <w:vMerge w:val="continue"/>
            <w:vAlign w:val="center"/>
          </w:tcPr>
          <w:p>
            <w:pPr>
              <w:spacing w:line="300" w:lineRule="exact"/>
              <w:jc w:val="center"/>
              <w:rPr>
                <w:rFonts w:ascii="宋体" w:hAnsi="宋体" w:cs="宋体"/>
                <w:color w:val="000000"/>
                <w:szCs w:val="21"/>
              </w:rPr>
            </w:pPr>
          </w:p>
        </w:tc>
        <w:tc>
          <w:tcPr>
            <w:tcW w:w="575" w:type="dxa"/>
            <w:vAlign w:val="center"/>
          </w:tcPr>
          <w:p>
            <w:pPr>
              <w:tabs>
                <w:tab w:val="left" w:pos="225"/>
                <w:tab w:val="center" w:pos="342"/>
              </w:tabs>
              <w:spacing w:line="300" w:lineRule="exact"/>
              <w:ind w:firstLine="210" w:firstLineChars="100"/>
              <w:rPr>
                <w:rFonts w:ascii="宋体" w:hAnsi="宋体" w:cs="宋体"/>
                <w:color w:val="000000"/>
                <w:szCs w:val="21"/>
              </w:rPr>
            </w:pPr>
            <w:r>
              <w:rPr>
                <w:rFonts w:hint="eastAsia" w:ascii="宋体" w:hAnsi="宋体" w:cs="宋体"/>
                <w:color w:val="000000"/>
              </w:rPr>
              <w:t>2</w:t>
            </w:r>
          </w:p>
        </w:tc>
        <w:tc>
          <w:tcPr>
            <w:tcW w:w="2717" w:type="dxa"/>
            <w:gridSpan w:val="2"/>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45" w:type="dxa"/>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spacing w:line="300" w:lineRule="exact"/>
              <w:rPr>
                <w:rFonts w:ascii="宋体" w:hAnsi="宋体" w:cs="宋体"/>
                <w:color w:val="000000"/>
                <w:szCs w:val="21"/>
              </w:rPr>
            </w:pPr>
          </w:p>
        </w:tc>
        <w:tc>
          <w:tcPr>
            <w:tcW w:w="3942"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spacing w:line="300" w:lineRule="exact"/>
              <w:jc w:val="center"/>
              <w:rPr>
                <w:rFonts w:ascii="宋体" w:hAnsi="宋体" w:cs="宋体"/>
                <w:color w:val="000000"/>
                <w:szCs w:val="21"/>
              </w:rPr>
            </w:pPr>
          </w:p>
        </w:tc>
        <w:tc>
          <w:tcPr>
            <w:tcW w:w="575" w:type="dxa"/>
            <w:vAlign w:val="center"/>
          </w:tcPr>
          <w:p>
            <w:pPr>
              <w:spacing w:line="300" w:lineRule="exact"/>
              <w:jc w:val="center"/>
              <w:rPr>
                <w:rFonts w:ascii="宋体" w:hAnsi="宋体" w:cs="宋体"/>
                <w:color w:val="000000"/>
                <w:szCs w:val="21"/>
              </w:rPr>
            </w:pPr>
            <w:r>
              <w:rPr>
                <w:rFonts w:hint="eastAsia" w:ascii="宋体" w:hAnsi="宋体" w:cs="宋体"/>
                <w:color w:val="000000"/>
              </w:rPr>
              <w:t>3</w:t>
            </w:r>
          </w:p>
        </w:tc>
        <w:tc>
          <w:tcPr>
            <w:tcW w:w="2717"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4470" w:type="dxa"/>
            <w:gridSpan w:val="3"/>
            <w:vAlign w:val="center"/>
          </w:tcPr>
          <w:p>
            <w:pPr>
              <w:tabs>
                <w:tab w:val="center" w:pos="2230"/>
              </w:tabs>
              <w:spacing w:line="300" w:lineRule="exact"/>
              <w:rPr>
                <w:rFonts w:ascii="宋体" w:hAnsi="宋体" w:cs="宋体"/>
                <w:color w:val="000000"/>
                <w:szCs w:val="21"/>
              </w:rPr>
            </w:pP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spacing w:line="300" w:lineRule="exact"/>
              <w:jc w:val="center"/>
              <w:rPr>
                <w:rFonts w:ascii="宋体" w:hAnsi="宋体" w:cs="宋体"/>
                <w:color w:val="000000"/>
                <w:szCs w:val="21"/>
              </w:rPr>
            </w:pPr>
          </w:p>
        </w:tc>
        <w:tc>
          <w:tcPr>
            <w:tcW w:w="575" w:type="dxa"/>
            <w:vAlign w:val="center"/>
          </w:tcPr>
          <w:p>
            <w:pPr>
              <w:tabs>
                <w:tab w:val="left" w:pos="250"/>
              </w:tabs>
              <w:spacing w:line="300" w:lineRule="exact"/>
              <w:jc w:val="center"/>
              <w:rPr>
                <w:rFonts w:ascii="宋体" w:hAnsi="宋体" w:cs="宋体"/>
                <w:color w:val="000000"/>
                <w:szCs w:val="21"/>
              </w:rPr>
            </w:pPr>
            <w:r>
              <w:rPr>
                <w:rFonts w:hint="eastAsia" w:ascii="宋体" w:hAnsi="宋体" w:cs="宋体"/>
                <w:color w:val="000000"/>
              </w:rPr>
              <w:t>4</w:t>
            </w:r>
          </w:p>
        </w:tc>
        <w:tc>
          <w:tcPr>
            <w:tcW w:w="2717"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spacing w:line="300" w:lineRule="exact"/>
              <w:jc w:val="center"/>
              <w:rPr>
                <w:rFonts w:ascii="宋体" w:hAnsi="宋体" w:cs="宋体"/>
                <w:color w:val="000000"/>
                <w:szCs w:val="21"/>
              </w:rPr>
            </w:pPr>
          </w:p>
        </w:tc>
        <w:tc>
          <w:tcPr>
            <w:tcW w:w="4470" w:type="dxa"/>
            <w:gridSpan w:val="3"/>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spacing w:line="300" w:lineRule="exact"/>
              <w:jc w:val="left"/>
              <w:rPr>
                <w:rFonts w:ascii="宋体" w:hAnsi="宋体" w:cs="宋体"/>
                <w:color w:val="000000"/>
                <w:szCs w:val="21"/>
              </w:rPr>
            </w:pPr>
          </w:p>
        </w:tc>
        <w:tc>
          <w:tcPr>
            <w:tcW w:w="575"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rPr>
              <w:t>5</w:t>
            </w:r>
          </w:p>
        </w:tc>
        <w:tc>
          <w:tcPr>
            <w:tcW w:w="2717" w:type="dxa"/>
            <w:gridSpan w:val="2"/>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2" w:type="dxa"/>
            <w:vMerge w:val="continue"/>
            <w:vAlign w:val="center"/>
          </w:tcPr>
          <w:p>
            <w:pPr>
              <w:tabs>
                <w:tab w:val="left" w:pos="550"/>
              </w:tabs>
              <w:spacing w:line="300" w:lineRule="exact"/>
              <w:jc w:val="left"/>
              <w:rPr>
                <w:rFonts w:ascii="宋体" w:hAnsi="宋体" w:cs="宋体"/>
                <w:color w:val="000000"/>
                <w:szCs w:val="21"/>
              </w:rPr>
            </w:pPr>
          </w:p>
        </w:tc>
        <w:tc>
          <w:tcPr>
            <w:tcW w:w="575" w:type="dxa"/>
            <w:vAlign w:val="center"/>
          </w:tcPr>
          <w:p>
            <w:pPr>
              <w:tabs>
                <w:tab w:val="left" w:pos="550"/>
              </w:tabs>
              <w:spacing w:line="300" w:lineRule="exact"/>
              <w:jc w:val="center"/>
              <w:rPr>
                <w:rFonts w:ascii="宋体" w:hAnsi="宋体" w:cs="宋体"/>
                <w:color w:val="000000"/>
                <w:szCs w:val="21"/>
              </w:rPr>
            </w:pPr>
            <w:r>
              <w:rPr>
                <w:rFonts w:hint="eastAsia" w:ascii="宋体" w:hAnsi="宋体" w:cs="宋体"/>
                <w:color w:val="000000"/>
                <w:szCs w:val="21"/>
              </w:rPr>
              <w:t>6</w:t>
            </w:r>
          </w:p>
        </w:tc>
        <w:tc>
          <w:tcPr>
            <w:tcW w:w="2717" w:type="dxa"/>
            <w:gridSpan w:val="2"/>
          </w:tcPr>
          <w:p>
            <w:pPr>
              <w:tabs>
                <w:tab w:val="left" w:pos="550"/>
              </w:tabs>
              <w:spacing w:line="300" w:lineRule="exact"/>
              <w:jc w:val="center"/>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45"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6" w:orient="landscape"/>
          <w:pgMar w:top="1701" w:right="1417" w:bottom="1417" w:left="1417" w:header="851"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 xml:space="preserve">  “我要开画店画廊”一件事一次办流程图</w:t>
      </w:r>
      <w:r>
        <w:rPr>
          <w:rFonts w:hint="eastAsia"/>
          <w:sz w:val="28"/>
          <w:szCs w:val="28"/>
        </w:rPr>
        <w:t>（时限：7个工作日）</w:t>
      </w:r>
    </w:p>
    <w:p>
      <w:pPr>
        <w:rPr>
          <w:rFonts w:ascii="宋体" w:hAnsi="宋体" w:cs="Batang"/>
          <w:sz w:val="24"/>
        </w:rPr>
      </w:pPr>
    </w:p>
    <w:p>
      <w:pPr>
        <w:rPr>
          <w:rFonts w:ascii="宋体" w:hAnsi="宋体" w:cs="Batang"/>
          <w:sz w:val="24"/>
        </w:rPr>
        <w:sectPr>
          <w:pgSz w:w="11906" w:h="16838"/>
          <w:pgMar w:top="2098" w:right="1531" w:bottom="1984" w:left="1531" w:header="851" w:footer="1417" w:gutter="0"/>
          <w:cols w:space="0" w:num="1"/>
          <w:titlePg/>
          <w:docGrid w:type="lines" w:linePitch="319" w:charSpace="0"/>
        </w:sectPr>
      </w:pPr>
      <w:r>
        <w:rPr>
          <w:rFonts w:hint="eastAsia" w:ascii="宋体" w:hAnsi="宋体" w:cs="Batang"/>
          <w:sz w:val="24"/>
        </w:rPr>
        <w:drawing>
          <wp:inline distT="0" distB="0" distL="114300" distR="114300">
            <wp:extent cx="5796280" cy="5149850"/>
            <wp:effectExtent l="0" t="0" r="10160" b="1270"/>
            <wp:docPr id="2" name="图片 2" descr="39画店画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9画店画廊"/>
                    <pic:cNvPicPr>
                      <a:picLocks noChangeAspect="1"/>
                    </pic:cNvPicPr>
                  </pic:nvPicPr>
                  <pic:blipFill>
                    <a:blip r:embed="rId12"/>
                    <a:stretch>
                      <a:fillRect/>
                    </a:stretch>
                  </pic:blipFill>
                  <pic:spPr>
                    <a:xfrm>
                      <a:off x="0" y="0"/>
                      <a:ext cx="5796280" cy="5149850"/>
                    </a:xfrm>
                    <a:prstGeom prst="rect">
                      <a:avLst/>
                    </a:prstGeom>
                  </pic:spPr>
                </pic:pic>
              </a:graphicData>
            </a:graphic>
          </wp:inline>
        </w:drawing>
      </w:r>
    </w:p>
    <w:p>
      <w:pPr>
        <w:spacing w:line="579"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79" w:lineRule="exact"/>
        <w:ind w:firstLine="640" w:firstLineChars="200"/>
        <w:rPr>
          <w:rFonts w:ascii="仿宋" w:hAnsi="仿宋" w:eastAsia="仿宋" w:cs="仿宋"/>
          <w:sz w:val="32"/>
          <w:szCs w:val="32"/>
        </w:rPr>
      </w:pPr>
      <w:r>
        <w:rPr>
          <w:rFonts w:hint="eastAsia" w:ascii="仿宋" w:hAnsi="仿宋" w:eastAsia="仿宋" w:cs="仿宋"/>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 w:cs="仿宋_GB2312"/>
          <w:color w:val="000000"/>
          <w:sz w:val="32"/>
          <w:szCs w:val="32"/>
        </w:rPr>
      </w:pPr>
      <w:r>
        <w:rPr>
          <w:rFonts w:hint="eastAsia" w:ascii="仿宋_GB2312" w:hAnsi="仿宋_GB2312" w:eastAsia="仿宋_GB2312" w:cs="仿宋_GB2312"/>
          <w:color w:val="000000"/>
          <w:sz w:val="32"/>
          <w:szCs w:val="32"/>
        </w:rPr>
        <w:t>5、经营场地要符合城市环境卫生管理的要求。</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6、实名办税信息登记已实现全省通办。办税人员选择网上办理形式的，通过湖南省电子税务局（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1"/>
        <w:spacing w:line="579" w:lineRule="exact"/>
        <w:ind w:firstLine="640"/>
        <w:rPr>
          <w:rFonts w:ascii="仿宋" w:hAnsi="仿宋" w:eastAsia="仿宋"/>
          <w:sz w:val="32"/>
          <w:szCs w:val="32"/>
        </w:rPr>
      </w:pPr>
      <w:r>
        <w:rPr>
          <w:rFonts w:hint="eastAsia" w:ascii="仿宋" w:hAnsi="仿宋" w:eastAsia="仿宋"/>
          <w:sz w:val="32"/>
          <w:szCs w:val="32"/>
        </w:rPr>
        <w:t>7、纳税人办理发票票种核定时，由税务机关出具给纳税人的《税务事项通知书》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1"/>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8、已纳入增值税小规模纳税人自行开具增值税专用发票试点范围的纳税人，可以不办理增值税一般纳税人登记手续，经税务机关审批增值税专用发票最高开票限额后，领用增值税专用发票。</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9、纳税人取得由服务单位开具的税控设备销售发票以及相关的技术维护费发票（首次购买），可以按照发票票面的价税合计全额，抵减增值税税款，不足抵减的可结转下期继续抵减。</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1"/>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1"/>
        <w:spacing w:line="579" w:lineRule="exact"/>
        <w:ind w:firstLine="640"/>
        <w:rPr>
          <w:rFonts w:ascii="仿宋" w:hAnsi="仿宋" w:eastAsia="仿宋"/>
          <w:sz w:val="32"/>
          <w:szCs w:val="32"/>
        </w:rPr>
      </w:pPr>
      <w:r>
        <w:rPr>
          <w:rFonts w:hint="eastAsia" w:ascii="仿宋" w:hAnsi="仿宋" w:eastAsia="仿宋"/>
          <w:sz w:val="32"/>
          <w:szCs w:val="32"/>
        </w:rPr>
        <w:t>营业执照2个工作日，户外广告许可证5个工作日，临时占用街道两侧和公共场地许可证5个工作日，税务事项办理可即时办结。不符合相关情形，或涉及增值税专用发票（增值税税控系统）最高开票限额审批且最高开票限额十万元以上的最多需要20个工作日。</w:t>
      </w:r>
    </w:p>
    <w:p>
      <w:pPr>
        <w:pStyle w:val="11"/>
        <w:spacing w:line="579" w:lineRule="exact"/>
        <w:ind w:firstLine="640"/>
        <w:rPr>
          <w:rFonts w:ascii="仿宋" w:hAnsi="仿宋" w:eastAsia="仿宋"/>
          <w:sz w:val="32"/>
          <w:szCs w:val="32"/>
        </w:rPr>
      </w:pPr>
      <w:r>
        <w:rPr>
          <w:rFonts w:hint="eastAsia" w:ascii="仿宋" w:hAnsi="仿宋" w:eastAsia="仿宋"/>
          <w:sz w:val="32"/>
          <w:szCs w:val="32"/>
        </w:rPr>
        <w:t>全流程承诺时限：7个工作日（不含材料补正、申请人装修、现场踏勘不通过提出整改等时间）。</w:t>
      </w:r>
    </w:p>
    <w:p>
      <w:pPr>
        <w:spacing w:line="579" w:lineRule="exact"/>
        <w:ind w:firstLine="640" w:firstLineChars="200"/>
        <w:rPr>
          <w:rFonts w:ascii="黑体" w:hAnsi="黑体" w:eastAsia="黑体" w:cs="黑体"/>
          <w:b/>
          <w:bCs/>
          <w:sz w:val="32"/>
          <w:szCs w:val="32"/>
        </w:rPr>
      </w:pPr>
      <w:r>
        <w:rPr>
          <w:rFonts w:hint="eastAsia" w:ascii="黑体" w:hAnsi="黑体" w:eastAsia="黑体" w:cs="黑体"/>
          <w:sz w:val="32"/>
          <w:szCs w:val="32"/>
        </w:rPr>
        <w:t>十二、收费标准及依据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1.《关于调整住房城乡建设系统部分行政事业性收费标准的通知》（湘发改价费〔2015〕84号）；</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《关于调整住房城乡建设系统部分行政事业性收费标准的通知》（湘发改价费〔2015〕84号）、《关于降低2016年度第四批涉企行政事业性收费标准的通知》（湘发改价费〔2018〕426号）；</w:t>
      </w:r>
    </w:p>
    <w:p>
      <w:pPr>
        <w:spacing w:line="579" w:lineRule="exact"/>
        <w:ind w:firstLine="643"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临时占用城市道路收费明细</w:t>
      </w:r>
    </w:p>
    <w:p>
      <w:pPr>
        <w:spacing w:line="579" w:lineRule="exact"/>
        <w:ind w:firstLine="640" w:firstLineChars="200"/>
        <w:rPr>
          <w:rFonts w:ascii="黑体" w:hAnsi="黑体" w:eastAsia="黑体" w:cs="黑体"/>
          <w:b/>
          <w:bCs/>
          <w:sz w:val="32"/>
          <w:szCs w:val="32"/>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ind w:firstLine="640" w:firstLineChars="200"/>
        <w:rPr>
          <w:rFonts w:ascii="黑体" w:hAnsi="黑体" w:eastAsia="黑体" w:cs="黑体"/>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bookmarkStart w:id="0" w:name="_GoBack"/>
      <w:bookmarkEnd w:id="0"/>
    </w:p>
    <w:p>
      <w:pPr>
        <w:pStyle w:val="2"/>
        <w:spacing w:after="0" w:line="500" w:lineRule="exact"/>
        <w:ind w:left="0" w:leftChars="0"/>
        <w:jc w:val="center"/>
        <w:rPr>
          <w:rFonts w:ascii="宋体" w:hAnsi="宋体"/>
          <w:b/>
          <w:sz w:val="44"/>
          <w:szCs w:val="44"/>
        </w:rPr>
      </w:pPr>
    </w:p>
    <w:p>
      <w:pPr>
        <w:pStyle w:val="2"/>
        <w:spacing w:after="0" w:line="500" w:lineRule="exact"/>
        <w:ind w:left="0" w:leftChars="0"/>
        <w:jc w:val="center"/>
        <w:rPr>
          <w:rFonts w:ascii="宋体" w:hAnsi="宋体"/>
          <w:b/>
          <w:sz w:val="44"/>
          <w:szCs w:val="44"/>
        </w:rPr>
      </w:pPr>
    </w:p>
    <w:p>
      <w:pPr>
        <w:rPr>
          <w:rFonts w:ascii="宋体" w:hAnsi="宋体"/>
          <w:b/>
          <w:sz w:val="44"/>
          <w:szCs w:val="44"/>
        </w:rPr>
      </w:pPr>
    </w:p>
    <w:p>
      <w:pPr>
        <w:pStyle w:val="2"/>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8"/>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黑体" w:hAnsi="宋体" w:eastAsia="黑体"/>
                <w:b/>
                <w:bCs/>
                <w:szCs w:val="21"/>
                <w:lang w:val="zh-CN"/>
              </w:rPr>
            </w:pPr>
            <w:r>
              <w:rPr>
                <w:rFonts w:hint="eastAsia" w:ascii="黑体" w:hAnsi="宋体" w:eastAsia="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spacing w:line="300" w:lineRule="exact"/>
              <w:rPr>
                <w:rFonts w:ascii="宋体"/>
                <w:bCs/>
                <w:color w:val="FF0000"/>
                <w:szCs w:val="21"/>
              </w:rPr>
            </w:pPr>
          </w:p>
          <w:p>
            <w:pPr>
              <w:autoSpaceDE w:val="0"/>
              <w:autoSpaceDN w:val="0"/>
              <w:adjustRightInd w:val="0"/>
              <w:spacing w:line="300" w:lineRule="exact"/>
              <w:rPr>
                <w:rFonts w:ascii="宋体"/>
                <w:bCs/>
                <w:color w:val="FF0000"/>
                <w:szCs w:val="21"/>
                <w:u w:val="single"/>
              </w:rPr>
            </w:pPr>
          </w:p>
          <w:p>
            <w:pPr>
              <w:autoSpaceDE w:val="0"/>
              <w:autoSpaceDN w:val="0"/>
              <w:adjustRightInd w:val="0"/>
              <w:spacing w:line="300" w:lineRule="exact"/>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00" w:lineRule="exact"/>
              <w:jc w:val="center"/>
              <w:rPr>
                <w:rFonts w:ascii="宋体"/>
                <w:szCs w:val="21"/>
              </w:rPr>
            </w:pPr>
            <w:r>
              <w:rPr>
                <w:rFonts w:hint="eastAsia" w:ascii="黑体" w:hAnsi="宋体" w:eastAsia="黑体"/>
                <w:b/>
                <w:bCs/>
                <w:szCs w:val="21"/>
                <w:lang w:val="zh-CN"/>
              </w:rPr>
              <w:t>□设立（仅限</w:t>
            </w:r>
            <w:r>
              <w:rPr>
                <w:rFonts w:hint="eastAsia" w:ascii="黑体" w:hAnsi="宋体" w:eastAsia="黑体"/>
                <w:b/>
                <w:bCs/>
                <w:szCs w:val="21"/>
              </w:rPr>
              <w:t>设立登记填写</w:t>
            </w:r>
            <w:r>
              <w:rPr>
                <w:rFonts w:hint="eastAsia" w:ascii="黑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pacing w:line="300" w:lineRule="exact"/>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pacing w:line="300" w:lineRule="exact"/>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pacing w:line="30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0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jc w:val="left"/>
              <w:rPr>
                <w:rFonts w:ascii="宋体" w:hAnsi="宋体"/>
                <w:bCs/>
                <w:szCs w:val="21"/>
                <w:u w:val="single"/>
              </w:rPr>
            </w:pPr>
          </w:p>
          <w:p>
            <w:pPr>
              <w:autoSpaceDE w:val="0"/>
              <w:autoSpaceDN w:val="0"/>
              <w:adjustRightInd w:val="0"/>
              <w:spacing w:line="300" w:lineRule="exact"/>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设立方式</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pacing w:line="300" w:lineRule="exact"/>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hAnsi="宋体"/>
                <w:bCs/>
                <w:color w:val="FF0000"/>
                <w:szCs w:val="21"/>
                <w:lang w:val="zh-CN"/>
              </w:rPr>
            </w:pPr>
          </w:p>
          <w:p>
            <w:pPr>
              <w:autoSpaceDE w:val="0"/>
              <w:autoSpaceDN w:val="0"/>
              <w:adjustRightInd w:val="0"/>
              <w:spacing w:line="300" w:lineRule="exact"/>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8"/>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tabs>
                <w:tab w:val="left" w:pos="4508"/>
              </w:tabs>
              <w:autoSpaceDE w:val="0"/>
              <w:autoSpaceDN w:val="0"/>
              <w:adjustRightInd w:val="0"/>
              <w:snapToGrid w:val="0"/>
              <w:spacing w:line="300" w:lineRule="exact"/>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变更事项</w:t>
            </w: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原登记内容</w:t>
            </w: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djustRightInd w:val="0"/>
              <w:spacing w:line="300" w:lineRule="exact"/>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spacing w:line="300" w:lineRule="exact"/>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00" w:lineRule="exact"/>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00" w:lineRule="exact"/>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lang w:val="zh-CN"/>
              </w:rPr>
            </w:pP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jc w:val="center"/>
              <w:rPr>
                <w:rFonts w:ascii="宋体" w:hAnsi="宋体"/>
                <w:bCs/>
                <w:szCs w:val="21"/>
              </w:rPr>
            </w:pPr>
          </w:p>
          <w:p>
            <w:pPr>
              <w:autoSpaceDE w:val="0"/>
              <w:autoSpaceDN w:val="0"/>
              <w:adjustRightInd w:val="0"/>
              <w:spacing w:line="300" w:lineRule="exact"/>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pacing w:line="300" w:lineRule="exact"/>
              <w:rPr>
                <w:rFonts w:ascii="宋体" w:hAnsi="宋体"/>
                <w:bCs/>
                <w:szCs w:val="21"/>
              </w:rPr>
            </w:pPr>
          </w:p>
        </w:tc>
        <w:tc>
          <w:tcPr>
            <w:tcW w:w="8499" w:type="dxa"/>
            <w:gridSpan w:val="9"/>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spacing w:line="300" w:lineRule="exact"/>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spacing w:line="3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00" w:lineRule="exact"/>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50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r>
              <w:rPr>
                <w:rFonts w:hint="eastAsia" w:ascii="宋体" w:hAnsi="宋体"/>
                <w:bCs/>
                <w:szCs w:val="21"/>
              </w:rPr>
              <w:t>固定电话</w:t>
            </w:r>
          </w:p>
        </w:tc>
        <w:tc>
          <w:tcPr>
            <w:tcW w:w="13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华文中宋" w:hAnsi="华文中宋" w:eastAsia="华文中宋"/>
                <w:bCs/>
                <w:szCs w:val="21"/>
                <w:u w:val="single"/>
              </w:rPr>
            </w:pPr>
          </w:p>
        </w:tc>
        <w:tc>
          <w:tcPr>
            <w:tcW w:w="2415"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rPr>
                <w:rFonts w:ascii="宋体"/>
                <w:bCs/>
                <w:szCs w:val="21"/>
              </w:rPr>
            </w:pPr>
          </w:p>
          <w:p>
            <w:pPr>
              <w:spacing w:beforeLines="50" w:line="300" w:lineRule="exact"/>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jc w:val="center"/>
              <w:rPr>
                <w:rFonts w:ascii="宋体"/>
                <w:bCs/>
                <w:szCs w:val="21"/>
              </w:rPr>
            </w:pPr>
          </w:p>
          <w:p>
            <w:pPr>
              <w:autoSpaceDE w:val="0"/>
              <w:autoSpaceDN w:val="0"/>
              <w:adjustRightInd w:val="0"/>
              <w:spacing w:line="300" w:lineRule="exact"/>
              <w:rPr>
                <w:rFonts w:ascii="华文中宋" w:hAnsi="华文中宋" w:eastAsia="华文中宋"/>
                <w:bCs/>
                <w:szCs w:val="21"/>
                <w:u w:val="single"/>
              </w:rPr>
            </w:pPr>
          </w:p>
          <w:p>
            <w:pPr>
              <w:autoSpaceDE w:val="0"/>
              <w:autoSpaceDN w:val="0"/>
              <w:adjustRightInd w:val="0"/>
              <w:spacing w:line="300" w:lineRule="exact"/>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00" w:lineRule="exact"/>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pacing w:line="300" w:lineRule="exact"/>
              <w:rPr>
                <w:rFonts w:ascii="宋体" w:hAnsi="宋体"/>
                <w:szCs w:val="21"/>
              </w:rPr>
            </w:pPr>
            <w:r>
              <w:rPr>
                <w:rFonts w:hint="eastAsia" w:ascii="宋体" w:hAnsi="宋体"/>
                <w:szCs w:val="21"/>
              </w:rPr>
              <w:t>董事会成员签字（仅限内资、外资股份有限公司设立登记）：</w:t>
            </w:r>
          </w:p>
          <w:p>
            <w:pPr>
              <w:autoSpaceDE w:val="0"/>
              <w:autoSpaceDN w:val="0"/>
              <w:adjustRightInd w:val="0"/>
              <w:spacing w:line="300" w:lineRule="exact"/>
              <w:rPr>
                <w:rFonts w:ascii="宋体" w:hAnsi="宋体"/>
                <w:szCs w:val="21"/>
              </w:rPr>
            </w:pPr>
          </w:p>
          <w:p>
            <w:pPr>
              <w:autoSpaceDE w:val="0"/>
              <w:autoSpaceDN w:val="0"/>
              <w:adjustRightInd w:val="0"/>
              <w:spacing w:line="300" w:lineRule="exact"/>
              <w:rPr>
                <w:rFonts w:ascii="宋体" w:hAnsi="宋体"/>
                <w:szCs w:val="21"/>
              </w:rPr>
            </w:pPr>
          </w:p>
          <w:p>
            <w:pPr>
              <w:autoSpaceDE w:val="0"/>
              <w:autoSpaceDN w:val="0"/>
              <w:adjustRightInd w:val="0"/>
              <w:spacing w:line="300" w:lineRule="exact"/>
              <w:rPr>
                <w:rFonts w:ascii="宋体" w:hAnsi="宋体"/>
                <w:szCs w:val="21"/>
              </w:rPr>
            </w:pPr>
          </w:p>
          <w:p>
            <w:pPr>
              <w:autoSpaceDE w:val="0"/>
              <w:autoSpaceDN w:val="0"/>
              <w:adjustRightInd w:val="0"/>
              <w:spacing w:line="300" w:lineRule="exact"/>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9999" w:type="dxa"/>
            <w:gridSpan w:val="11"/>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0"/>
              <w:adjustRightInd w:val="0"/>
              <w:snapToGrid w:val="0"/>
              <w:spacing w:line="300" w:lineRule="exact"/>
              <w:rPr>
                <w:rFonts w:ascii="宋体" w:hAnsi="宋体"/>
                <w:color w:val="FF0000"/>
                <w:szCs w:val="21"/>
              </w:rPr>
            </w:pPr>
          </w:p>
          <w:p>
            <w:pPr>
              <w:pStyle w:val="10"/>
              <w:adjustRightInd w:val="0"/>
              <w:snapToGrid w:val="0"/>
              <w:spacing w:line="300" w:lineRule="exact"/>
              <w:rPr>
                <w:rFonts w:ascii="宋体" w:hAnsi="宋体"/>
                <w:szCs w:val="21"/>
              </w:rPr>
            </w:pPr>
            <w:r>
              <w:rPr>
                <w:rFonts w:hint="eastAsia" w:ascii="宋体" w:hAnsi="宋体"/>
                <w:szCs w:val="21"/>
              </w:rPr>
              <w:t>法定代表人签字（限设立、变更及清算组备案以外的备案）：</w:t>
            </w:r>
          </w:p>
          <w:p>
            <w:pPr>
              <w:pStyle w:val="10"/>
              <w:adjustRightInd w:val="0"/>
              <w:snapToGrid w:val="0"/>
              <w:spacing w:line="300" w:lineRule="exact"/>
              <w:rPr>
                <w:rFonts w:ascii="宋体" w:hAnsi="宋体"/>
                <w:szCs w:val="21"/>
              </w:rPr>
            </w:pPr>
            <w:r>
              <w:rPr>
                <w:rFonts w:hint="eastAsia" w:ascii="宋体" w:hAnsi="宋体"/>
                <w:szCs w:val="21"/>
              </w:rPr>
              <w:t>清算组负责人签字（限清算组备案）：</w:t>
            </w: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p>
          <w:p>
            <w:pPr>
              <w:pStyle w:val="10"/>
              <w:adjustRightInd w:val="0"/>
              <w:snapToGrid w:val="0"/>
              <w:spacing w:line="300" w:lineRule="exact"/>
              <w:rPr>
                <w:rFonts w:ascii="宋体" w:hAnsi="宋体"/>
                <w:szCs w:val="21"/>
              </w:rPr>
            </w:pPr>
            <w:r>
              <w:rPr>
                <w:rFonts w:hint="eastAsia" w:ascii="宋体" w:hAnsi="宋体"/>
                <w:color w:val="000000"/>
                <w:szCs w:val="21"/>
              </w:rPr>
              <w:t>公司盖章</w:t>
            </w:r>
          </w:p>
          <w:p>
            <w:pPr>
              <w:pStyle w:val="10"/>
              <w:adjustRightInd w:val="0"/>
              <w:snapToGrid w:val="0"/>
              <w:spacing w:line="300" w:lineRule="exact"/>
              <w:ind w:firstLine="2940" w:firstLineChars="1400"/>
              <w:rPr>
                <w:rFonts w:ascii="宋体" w:hAnsi="宋体"/>
                <w:szCs w:val="21"/>
              </w:rPr>
            </w:pPr>
            <w:r>
              <w:rPr>
                <w:rFonts w:hint="eastAsia" w:ascii="宋体" w:hAnsi="宋体"/>
                <w:szCs w:val="21"/>
              </w:rPr>
              <w:t>年月日</w:t>
            </w:r>
          </w:p>
        </w:tc>
      </w:tr>
    </w:tbl>
    <w:p>
      <w:pPr>
        <w:rPr>
          <w:rFonts w:ascii="华文中宋" w:hAnsi="华文中宋" w:eastAsia="华文中宋"/>
          <w:color w:val="000000"/>
          <w:sz w:val="28"/>
          <w:szCs w:val="28"/>
        </w:rPr>
      </w:pPr>
      <w:r>
        <w:rPr>
          <w:rFonts w:hint="eastAsia" w:ascii="宋体" w:hAnsi="宋体"/>
          <w:color w:val="000000"/>
          <w:sz w:val="28"/>
          <w:szCs w:val="28"/>
        </w:rPr>
        <w:br w:type="page"/>
      </w:r>
      <w:r>
        <w:rPr>
          <w:rFonts w:hint="eastAsia" w:ascii="宋体" w:hAnsi="宋体"/>
          <w:color w:val="000000"/>
          <w:sz w:val="28"/>
          <w:szCs w:val="28"/>
        </w:rPr>
        <w:t>附表</w:t>
      </w:r>
      <w:r>
        <w:rPr>
          <w:rFonts w:ascii="宋体" w:hAnsi="宋体"/>
          <w:color w:val="000000"/>
          <w:sz w:val="28"/>
          <w:szCs w:val="28"/>
        </w:rPr>
        <w:t>1</w:t>
      </w:r>
    </w:p>
    <w:p>
      <w:pPr>
        <w:pStyle w:val="10"/>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0"/>
        <w:spacing w:line="520" w:lineRule="exact"/>
        <w:jc w:val="center"/>
        <w:rPr>
          <w:rFonts w:ascii="宋体"/>
          <w:b/>
          <w:sz w:val="36"/>
          <w:szCs w:val="36"/>
        </w:rPr>
      </w:pPr>
      <w:r>
        <w:rPr>
          <w:rFonts w:hint="eastAsia" w:ascii="宋体"/>
          <w:szCs w:val="21"/>
        </w:rPr>
        <w:t>本表适用于设立及变更法定代表人填写。</w:t>
      </w:r>
    </w:p>
    <w:tbl>
      <w:tblPr>
        <w:tblStyle w:val="8"/>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0"/>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0"/>
              <w:jc w:val="center"/>
              <w:rPr>
                <w:rFonts w:ascii="宋体"/>
                <w:color w:val="000000"/>
                <w:szCs w:val="21"/>
              </w:rPr>
            </w:pPr>
          </w:p>
        </w:tc>
        <w:tc>
          <w:tcPr>
            <w:tcW w:w="1515" w:type="dxa"/>
            <w:tcBorders>
              <w:top w:val="single" w:color="auto" w:sz="12" w:space="0"/>
            </w:tcBorders>
            <w:vAlign w:val="center"/>
          </w:tcPr>
          <w:p>
            <w:pPr>
              <w:pStyle w:val="10"/>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0"/>
              <w:jc w:val="center"/>
              <w:rPr>
                <w:rFonts w:ascii="宋体" w:hAnsi="宋体"/>
                <w:szCs w:val="21"/>
              </w:rPr>
            </w:pPr>
            <w:r>
              <w:rPr>
                <w:rFonts w:hint="eastAsia" w:ascii="宋体" w:hAnsi="宋体"/>
                <w:szCs w:val="21"/>
              </w:rPr>
              <w:t>职    务</w:t>
            </w:r>
          </w:p>
        </w:tc>
        <w:tc>
          <w:tcPr>
            <w:tcW w:w="3189" w:type="dxa"/>
            <w:vAlign w:val="center"/>
          </w:tcPr>
          <w:p>
            <w:pPr>
              <w:pStyle w:val="10"/>
              <w:jc w:val="center"/>
              <w:rPr>
                <w:rFonts w:ascii="宋体"/>
                <w:szCs w:val="21"/>
              </w:rPr>
            </w:pPr>
            <w:r>
              <w:rPr>
                <w:rFonts w:hint="eastAsia" w:ascii="宋体" w:hAnsi="宋体"/>
                <w:bCs/>
                <w:szCs w:val="21"/>
                <w:lang w:val="zh-CN"/>
              </w:rPr>
              <w:t>□董事长□执行董事□经理</w:t>
            </w:r>
          </w:p>
        </w:tc>
        <w:tc>
          <w:tcPr>
            <w:tcW w:w="1515" w:type="dxa"/>
            <w:vAlign w:val="center"/>
          </w:tcPr>
          <w:p>
            <w:pPr>
              <w:pStyle w:val="10"/>
              <w:jc w:val="center"/>
              <w:rPr>
                <w:rFonts w:ascii="宋体" w:hAnsi="宋体"/>
                <w:szCs w:val="21"/>
              </w:rPr>
            </w:pPr>
            <w:r>
              <w:rPr>
                <w:rFonts w:hint="eastAsia" w:ascii="宋体"/>
                <w:szCs w:val="21"/>
              </w:rPr>
              <w:t>产生方式</w:t>
            </w:r>
          </w:p>
        </w:tc>
        <w:tc>
          <w:tcPr>
            <w:tcW w:w="3097" w:type="dxa"/>
            <w:vAlign w:val="center"/>
          </w:tcPr>
          <w:p>
            <w:pPr>
              <w:pStyle w:val="1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0"/>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0"/>
              <w:rPr>
                <w:rFonts w:ascii="宋体"/>
                <w:color w:val="000000"/>
                <w:szCs w:val="21"/>
              </w:rPr>
            </w:pPr>
          </w:p>
        </w:tc>
        <w:tc>
          <w:tcPr>
            <w:tcW w:w="1515" w:type="dxa"/>
            <w:vAlign w:val="center"/>
          </w:tcPr>
          <w:p>
            <w:pPr>
              <w:pStyle w:val="10"/>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0"/>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0"/>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0"/>
              <w:rPr>
                <w:rFonts w:ascii="宋体"/>
                <w:color w:val="000000"/>
                <w:szCs w:val="21"/>
              </w:rPr>
            </w:pPr>
          </w:p>
        </w:tc>
        <w:tc>
          <w:tcPr>
            <w:tcW w:w="1515" w:type="dxa"/>
            <w:tcBorders>
              <w:left w:val="single" w:color="auto" w:sz="4" w:space="0"/>
              <w:right w:val="single" w:color="auto" w:sz="4" w:space="0"/>
            </w:tcBorders>
            <w:vAlign w:val="center"/>
          </w:tcPr>
          <w:p>
            <w:pPr>
              <w:pStyle w:val="10"/>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0"/>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0"/>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0"/>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0"/>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0"/>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94" w:hRule="atLeast"/>
          <w:jc w:val="center"/>
        </w:trPr>
        <w:tc>
          <w:tcPr>
            <w:tcW w:w="9945" w:type="dxa"/>
            <w:gridSpan w:val="4"/>
            <w:tcBorders>
              <w:top w:val="single" w:color="auto" w:sz="4" w:space="0"/>
              <w:bottom w:val="single" w:color="auto" w:sz="4" w:space="0"/>
            </w:tcBorders>
            <w:vAlign w:val="center"/>
          </w:tcPr>
          <w:p>
            <w:pPr>
              <w:pStyle w:val="10"/>
              <w:spacing w:line="520" w:lineRule="exact"/>
              <w:jc w:val="center"/>
              <w:rPr>
                <w:rFonts w:ascii="宋体" w:hAnsi="宋体"/>
                <w:color w:val="000000"/>
                <w:szCs w:val="21"/>
              </w:rPr>
            </w:pPr>
          </w:p>
          <w:p>
            <w:pPr>
              <w:pStyle w:val="10"/>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0"/>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0"/>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0"/>
              <w:spacing w:line="520" w:lineRule="exact"/>
              <w:rPr>
                <w:rFonts w:ascii="宋体" w:hAnsi="宋体"/>
                <w:color w:val="000000"/>
                <w:szCs w:val="21"/>
              </w:rPr>
            </w:pPr>
          </w:p>
          <w:p>
            <w:pPr>
              <w:pStyle w:val="10"/>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0"/>
        <w:spacing w:line="400" w:lineRule="exact"/>
        <w:rPr>
          <w:rFonts w:ascii="宋体"/>
          <w:strike/>
          <w:color w:val="000000"/>
          <w:szCs w:val="21"/>
        </w:rPr>
      </w:pPr>
    </w:p>
    <w:p>
      <w:pPr>
        <w:rPr>
          <w:rFonts w:ascii="宋体"/>
          <w:sz w:val="28"/>
          <w:szCs w:val="28"/>
        </w:rPr>
      </w:pPr>
      <w:r>
        <w:rPr>
          <w:rFonts w:hint="eastAsia" w:ascii="宋体" w:hAnsi="宋体"/>
          <w:sz w:val="28"/>
          <w:szCs w:val="28"/>
        </w:rPr>
        <w:br w:type="page"/>
      </w:r>
      <w:r>
        <w:rPr>
          <w:rFonts w:hint="eastAsia" w:ascii="宋体" w:hAnsi="宋体"/>
          <w:sz w:val="28"/>
          <w:szCs w:val="28"/>
        </w:rPr>
        <w:t>附表</w:t>
      </w:r>
      <w:r>
        <w:rPr>
          <w:rFonts w:hint="eastAsia" w:ascii="宋体" w:hAnsi="宋体"/>
          <w:color w:val="000000"/>
          <w:sz w:val="28"/>
          <w:szCs w:val="28"/>
        </w:rPr>
        <w:t>2</w:t>
      </w:r>
    </w:p>
    <w:p>
      <w:pPr>
        <w:pStyle w:val="10"/>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0"/>
        <w:spacing w:line="320" w:lineRule="exact"/>
        <w:jc w:val="center"/>
        <w:rPr>
          <w:rFonts w:ascii="宋体"/>
          <w:szCs w:val="21"/>
        </w:rPr>
      </w:pPr>
      <w:r>
        <w:rPr>
          <w:rFonts w:hint="eastAsia" w:ascii="宋体"/>
          <w:szCs w:val="21"/>
        </w:rPr>
        <w:t>(担任法定代表人的董事长、执行董事、经理不重复填写)</w:t>
      </w:r>
    </w:p>
    <w:tbl>
      <w:tblPr>
        <w:tblStyle w:val="8"/>
        <w:tblpPr w:leftFromText="180" w:rightFromText="180" w:vertAnchor="text" w:horzAnchor="margin" w:tblpXSpec="center" w:tblpY="136"/>
        <w:tblW w:w="994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tcBorders>
              <w:top w:val="single" w:color="auto" w:sz="12" w:space="0"/>
            </w:tcBorders>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0"/>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0"/>
              <w:spacing w:line="300" w:lineRule="exact"/>
              <w:rPr>
                <w:rFonts w:ascii="宋体" w:hAnsi="宋体"/>
                <w:color w:val="7E7E7E"/>
                <w:szCs w:val="21"/>
              </w:rPr>
            </w:pPr>
          </w:p>
          <w:p>
            <w:pPr>
              <w:pStyle w:val="10"/>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500" w:lineRule="exact"/>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备注事项同上</w:t>
            </w:r>
          </w:p>
          <w:p>
            <w:pPr>
              <w:pStyle w:val="10"/>
              <w:spacing w:line="320" w:lineRule="exact"/>
              <w:ind w:left="420" w:leftChars="200"/>
              <w:rPr>
                <w:rFonts w:ascii="宋体" w:hAnsi="宋体"/>
                <w:color w:val="7E7E7E"/>
                <w:szCs w:val="21"/>
              </w:rPr>
            </w:pPr>
          </w:p>
          <w:p>
            <w:pPr>
              <w:pStyle w:val="10"/>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9946" w:type="dxa"/>
            <w:vAlign w:val="center"/>
          </w:tcPr>
          <w:p>
            <w:pPr>
              <w:pStyle w:val="10"/>
              <w:spacing w:line="400" w:lineRule="exact"/>
              <w:rPr>
                <w:rFonts w:ascii="宋体"/>
                <w:szCs w:val="21"/>
              </w:rPr>
            </w:pPr>
            <w:r>
              <w:rPr>
                <w:rFonts w:hint="eastAsia" w:ascii="宋体"/>
                <w:szCs w:val="21"/>
              </w:rPr>
              <w:t>姓名____________________   国别(地区)___________________   身份证件类型_____________________</w:t>
            </w:r>
          </w:p>
          <w:p>
            <w:pPr>
              <w:pStyle w:val="10"/>
              <w:spacing w:line="400" w:lineRule="exact"/>
              <w:rPr>
                <w:rFonts w:ascii="宋体"/>
                <w:szCs w:val="21"/>
              </w:rPr>
            </w:pPr>
            <w:r>
              <w:rPr>
                <w:rFonts w:hint="eastAsia" w:ascii="宋体"/>
                <w:szCs w:val="21"/>
              </w:rPr>
              <w:t>身份证件号码____________________________  职务________________  产生方式____________________</w:t>
            </w:r>
          </w:p>
          <w:p>
            <w:pPr>
              <w:pStyle w:val="10"/>
              <w:spacing w:line="500" w:lineRule="exact"/>
              <w:jc w:val="center"/>
              <w:rPr>
                <w:rFonts w:ascii="宋体" w:hAnsi="宋体"/>
                <w:szCs w:val="21"/>
              </w:rPr>
            </w:pPr>
          </w:p>
          <w:p>
            <w:pPr>
              <w:pStyle w:val="10"/>
              <w:spacing w:line="500" w:lineRule="exact"/>
              <w:rPr>
                <w:rFonts w:ascii="宋体" w:hAnsi="宋体"/>
                <w:szCs w:val="21"/>
              </w:rPr>
            </w:pPr>
          </w:p>
          <w:p>
            <w:pPr>
              <w:pStyle w:val="10"/>
              <w:spacing w:line="500" w:lineRule="exact"/>
              <w:jc w:val="center"/>
              <w:rPr>
                <w:rFonts w:ascii="宋体" w:hAnsi="宋体"/>
                <w:szCs w:val="21"/>
              </w:rPr>
            </w:pPr>
            <w:r>
              <w:rPr>
                <w:rFonts w:hint="eastAsia" w:ascii="宋体" w:hAnsi="宋体"/>
                <w:szCs w:val="21"/>
              </w:rPr>
              <w:t>（身份证件复、影印件粘贴处）</w:t>
            </w:r>
          </w:p>
          <w:p>
            <w:pPr>
              <w:pStyle w:val="10"/>
              <w:spacing w:line="500" w:lineRule="exact"/>
              <w:jc w:val="center"/>
              <w:rPr>
                <w:rFonts w:ascii="宋体" w:hAnsi="宋体"/>
                <w:szCs w:val="21"/>
              </w:rPr>
            </w:pPr>
            <w:r>
              <w:rPr>
                <w:rFonts w:hint="eastAsia" w:ascii="宋体" w:hAnsi="宋体"/>
                <w:szCs w:val="21"/>
              </w:rPr>
              <w:t xml:space="preserve"> 备注事项同上</w:t>
            </w:r>
          </w:p>
          <w:p>
            <w:pPr>
              <w:pStyle w:val="10"/>
              <w:spacing w:line="320" w:lineRule="exact"/>
              <w:ind w:left="420" w:leftChars="200"/>
              <w:jc w:val="left"/>
              <w:rPr>
                <w:rFonts w:ascii="宋体" w:hAnsi="宋体"/>
                <w:color w:val="7E7E7E"/>
                <w:szCs w:val="21"/>
              </w:rPr>
            </w:pPr>
          </w:p>
          <w:p>
            <w:pPr>
              <w:pStyle w:val="10"/>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1417"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tabs>
          <w:tab w:val="left" w:pos="424"/>
          <w:tab w:val="center" w:pos="4312"/>
        </w:tabs>
        <w:spacing w:line="400" w:lineRule="exact"/>
        <w:jc w:val="center"/>
        <w:rPr>
          <w:rFonts w:ascii="黑体" w:hAnsi="黑体" w:eastAsia="黑体" w:cs="黑体"/>
          <w:iCs/>
          <w:sz w:val="36"/>
          <w:szCs w:val="36"/>
        </w:rPr>
      </w:pPr>
      <w:r>
        <w:rPr>
          <w:rFonts w:hint="eastAsia" w:ascii="黑体" w:hAnsi="黑体" w:eastAsia="黑体" w:cs="黑体"/>
          <w:iCs/>
          <w:sz w:val="36"/>
          <w:szCs w:val="36"/>
        </w:rPr>
        <w:t>股东（发起人）、外国投资者出资情况</w:t>
      </w:r>
    </w:p>
    <w:tbl>
      <w:tblPr>
        <w:tblStyle w:val="8"/>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0"/>
        <w:rPr>
          <w:rFonts w:ascii="宋体"/>
          <w:strike/>
          <w:color w:val="FF0000"/>
          <w:sz w:val="28"/>
          <w:szCs w:val="28"/>
        </w:rPr>
        <w:sectPr>
          <w:pgSz w:w="16838" w:h="11906" w:orient="landscape"/>
          <w:pgMar w:top="1701" w:right="1417" w:bottom="1417" w:left="1417" w:header="851" w:footer="1134" w:gutter="0"/>
          <w:cols w:space="0" w:num="1"/>
          <w:titlePg/>
          <w:docGrid w:type="lines" w:linePitch="325" w:charSpace="0"/>
        </w:sectPr>
      </w:pPr>
    </w:p>
    <w:p>
      <w:pPr>
        <w:pStyle w:val="10"/>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0"/>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0"/>
        <w:spacing w:line="520" w:lineRule="exact"/>
        <w:jc w:val="center"/>
        <w:rPr>
          <w:rFonts w:ascii="宋体"/>
        </w:rPr>
      </w:pPr>
    </w:p>
    <w:tbl>
      <w:tblPr>
        <w:tblStyle w:val="8"/>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0"/>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0"/>
              <w:spacing w:line="520" w:lineRule="exact"/>
              <w:jc w:val="center"/>
              <w:rPr>
                <w:rFonts w:ascii="宋体"/>
                <w:szCs w:val="21"/>
              </w:rPr>
            </w:pPr>
          </w:p>
        </w:tc>
        <w:tc>
          <w:tcPr>
            <w:tcW w:w="1782" w:type="dxa"/>
            <w:tcBorders>
              <w:top w:val="single" w:color="auto" w:sz="12" w:space="0"/>
            </w:tcBorders>
            <w:vAlign w:val="center"/>
          </w:tcPr>
          <w:p>
            <w:pPr>
              <w:pStyle w:val="10"/>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0"/>
              <w:jc w:val="center"/>
              <w:rPr>
                <w:rFonts w:ascii="宋体"/>
                <w:szCs w:val="21"/>
              </w:rPr>
            </w:pPr>
            <w:r>
              <w:rPr>
                <w:rFonts w:hint="eastAsia" w:ascii="宋体" w:hAnsi="宋体"/>
                <w:szCs w:val="21"/>
              </w:rPr>
              <w:t>移动电话</w:t>
            </w:r>
          </w:p>
        </w:tc>
        <w:tc>
          <w:tcPr>
            <w:tcW w:w="2680" w:type="dxa"/>
            <w:vAlign w:val="center"/>
          </w:tcPr>
          <w:p>
            <w:pPr>
              <w:pStyle w:val="10"/>
              <w:spacing w:line="520" w:lineRule="exact"/>
              <w:jc w:val="center"/>
              <w:rPr>
                <w:rFonts w:ascii="宋体"/>
                <w:szCs w:val="21"/>
              </w:rPr>
            </w:pPr>
          </w:p>
        </w:tc>
        <w:tc>
          <w:tcPr>
            <w:tcW w:w="1782" w:type="dxa"/>
            <w:vAlign w:val="center"/>
          </w:tcPr>
          <w:p>
            <w:pPr>
              <w:pStyle w:val="10"/>
              <w:jc w:val="center"/>
              <w:rPr>
                <w:rFonts w:ascii="宋体"/>
                <w:szCs w:val="21"/>
              </w:rPr>
            </w:pPr>
            <w:r>
              <w:rPr>
                <w:rFonts w:hint="eastAsia" w:ascii="宋体" w:hAnsi="宋体"/>
                <w:szCs w:val="21"/>
              </w:rPr>
              <w:t>电子邮箱</w:t>
            </w:r>
          </w:p>
        </w:tc>
        <w:tc>
          <w:tcPr>
            <w:tcW w:w="2524" w:type="dxa"/>
            <w:vAlign w:val="center"/>
          </w:tcPr>
          <w:p>
            <w:pPr>
              <w:pStyle w:val="10"/>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0"/>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0"/>
              <w:spacing w:line="520" w:lineRule="exact"/>
              <w:jc w:val="center"/>
              <w:rPr>
                <w:rFonts w:ascii="宋体"/>
                <w:szCs w:val="21"/>
              </w:rPr>
            </w:pPr>
          </w:p>
          <w:p>
            <w:pPr>
              <w:pStyle w:val="10"/>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p>
          <w:p>
            <w:pPr>
              <w:pStyle w:val="10"/>
              <w:spacing w:line="520" w:lineRule="exact"/>
              <w:jc w:val="center"/>
              <w:rPr>
                <w:rFonts w:ascii="宋体"/>
                <w:szCs w:val="21"/>
              </w:rPr>
            </w:pPr>
            <w:r>
              <w:rPr>
                <w:rFonts w:hint="eastAsia" w:ascii="宋体" w:hAnsi="宋体"/>
                <w:szCs w:val="21"/>
              </w:rPr>
              <w:t>（身份证件复、影印件粘贴处）</w:t>
            </w:r>
          </w:p>
          <w:p>
            <w:pPr>
              <w:pStyle w:val="10"/>
              <w:spacing w:line="520" w:lineRule="exact"/>
              <w:ind w:firstLine="2730" w:firstLineChars="1300"/>
              <w:rPr>
                <w:rFonts w:ascii="宋体"/>
                <w:szCs w:val="21"/>
              </w:rPr>
            </w:pPr>
          </w:p>
          <w:p>
            <w:pPr>
              <w:pStyle w:val="10"/>
              <w:spacing w:line="520" w:lineRule="exact"/>
              <w:ind w:firstLine="2730" w:firstLineChars="1300"/>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p>
            <w:pPr>
              <w:pStyle w:val="10"/>
              <w:spacing w:line="520" w:lineRule="exact"/>
              <w:rPr>
                <w:rFonts w:ascii="宋体"/>
                <w:szCs w:val="21"/>
              </w:rPr>
            </w:pPr>
          </w:p>
        </w:tc>
      </w:tr>
    </w:tbl>
    <w:p>
      <w:pPr>
        <w:spacing w:line="360" w:lineRule="auto"/>
      </w:pPr>
    </w:p>
    <w:p>
      <w:pPr>
        <w:spacing w:line="360" w:lineRule="auto"/>
        <w:ind w:firstLine="420" w:firstLineChars="2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firstLine="420" w:firstLineChars="200"/>
        <w:rPr>
          <w:rFonts w:ascii="宋体" w:hAnsi="宋体"/>
        </w:rPr>
      </w:pPr>
      <w:r>
        <w:rPr>
          <w:rFonts w:hint="eastAsia" w:ascii="宋体" w:hAnsi="宋体"/>
        </w:rPr>
        <w:t>2、《联络员信息》未变更的不需重填。</w:t>
      </w:r>
    </w:p>
    <w:p>
      <w:pPr>
        <w:pStyle w:val="10"/>
        <w:spacing w:line="400" w:lineRule="exact"/>
        <w:rPr>
          <w:rFonts w:ascii="华文中宋" w:hAnsi="华文中宋"/>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szCs w:val="21"/>
        </w:rPr>
      </w:pPr>
    </w:p>
    <w:p>
      <w:pPr>
        <w:pStyle w:val="10"/>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承诺书</w:t>
      </w:r>
    </w:p>
    <w:p>
      <w:pPr>
        <w:widowControl/>
        <w:spacing w:line="600" w:lineRule="exact"/>
        <w:jc w:val="left"/>
        <w:rPr>
          <w:rFonts w:ascii="宋体"/>
          <w:color w:val="000000"/>
          <w:kern w:val="0"/>
          <w:sz w:val="30"/>
          <w:szCs w:val="30"/>
          <w:u w:val="single"/>
        </w:rPr>
      </w:pPr>
    </w:p>
    <w:p>
      <w:pPr>
        <w:widowControl/>
        <w:spacing w:line="6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（登记机关名称）：</w:t>
      </w:r>
    </w:p>
    <w:p>
      <w:pPr>
        <w:widowControl/>
        <w:spacing w:line="6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76"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仿宋_GB2312" w:hAnsi="仿宋_GB2312" w:eastAsia="仿宋_GB2312" w:cs="仿宋_GB2312"/>
          <w:color w:val="000000"/>
          <w:sz w:val="30"/>
          <w:szCs w:val="30"/>
        </w:rPr>
      </w:pPr>
    </w:p>
    <w:p>
      <w:pPr>
        <w:widowControl/>
        <w:spacing w:line="6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仿宋_GB2312" w:hAnsi="仿宋_GB2312" w:eastAsia="仿宋_GB2312" w:cs="仿宋_GB2312"/>
          <w:color w:val="000000"/>
          <w:kern w:val="0"/>
          <w:sz w:val="30"/>
          <w:szCs w:val="30"/>
        </w:rPr>
      </w:pPr>
    </w:p>
    <w:p>
      <w:pPr>
        <w:widowControl/>
        <w:spacing w:line="560" w:lineRule="exact"/>
        <w:ind w:firstLine="5400" w:firstLineChars="1800"/>
        <w:jc w:val="righ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300" w:lineRule="exact"/>
        <w:jc w:val="left"/>
        <w:rPr>
          <w:rFonts w:ascii="仿宋_GB2312" w:hAnsi="仿宋_GB2312" w:eastAsia="仿宋_GB2312" w:cs="仿宋_GB2312"/>
        </w:rPr>
      </w:pPr>
      <w:r>
        <w:rPr>
          <w:rFonts w:hint="eastAsia" w:ascii="仿宋_GB2312" w:hAnsi="仿宋_GB2312" w:eastAsia="仿宋_GB2312" w:cs="仿宋_GB2312"/>
        </w:rPr>
        <w:t>注：1、《承诺书》只在企业设立和经营范围变更时填写。</w:t>
      </w:r>
    </w:p>
    <w:p>
      <w:pPr>
        <w:spacing w:line="300" w:lineRule="exact"/>
        <w:ind w:firstLine="420"/>
        <w:rPr>
          <w:rFonts w:ascii="仿宋_GB2312" w:hAnsi="仿宋_GB2312" w:eastAsia="仿宋_GB2312" w:cs="仿宋_GB2312"/>
        </w:rPr>
      </w:pPr>
      <w:r>
        <w:rPr>
          <w:rFonts w:hint="eastAsia" w:ascii="仿宋_GB2312" w:hAnsi="仿宋_GB2312" w:eastAsia="仿宋_GB2312" w:cs="仿宋_GB2312"/>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00" w:lineRule="exact"/>
        <w:ind w:firstLine="420"/>
        <w:rPr>
          <w:rFonts w:ascii="仿宋_GB2312" w:hAnsi="仿宋_GB2312" w:eastAsia="仿宋_GB2312" w:cs="仿宋_GB2312"/>
          <w:color w:val="000000"/>
          <w:kern w:val="0"/>
        </w:rPr>
      </w:pPr>
      <w:r>
        <w:rPr>
          <w:rFonts w:hint="eastAsia" w:ascii="仿宋_GB2312" w:hAnsi="仿宋_GB2312" w:eastAsia="仿宋_GB2312" w:cs="仿宋_GB2312"/>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spacing w:line="360" w:lineRule="exact"/>
        <w:ind w:firstLine="420"/>
        <w:rPr>
          <w:rFonts w:ascii="宋体" w:hAnsi="宋体"/>
          <w:sz w:val="32"/>
          <w:szCs w:val="32"/>
        </w:rPr>
      </w:pPr>
    </w:p>
    <w:p>
      <w:pPr>
        <w:spacing w:afterLines="100"/>
        <w:jc w:val="left"/>
        <w:rPr>
          <w:rFonts w:ascii="宋体" w:hAnsi="宋体" w:cs="宋体"/>
          <w:sz w:val="28"/>
          <w:szCs w:val="28"/>
        </w:rPr>
      </w:pPr>
      <w:r>
        <w:rPr>
          <w:rFonts w:hint="eastAsia" w:ascii="宋体" w:hAnsi="宋体" w:cs="宋体"/>
          <w:sz w:val="28"/>
          <w:szCs w:val="28"/>
        </w:rPr>
        <w:t>附件：</w:t>
      </w:r>
    </w:p>
    <w:p>
      <w:pPr>
        <w:pStyle w:val="10"/>
        <w:spacing w:line="52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“多证合一”政府部门共享信息表</w:t>
      </w:r>
    </w:p>
    <w:p>
      <w:pPr>
        <w:jc w:val="center"/>
        <w:rPr>
          <w:rFonts w:ascii="黑体" w:hAnsi="黑体" w:eastAsia="黑体" w:cs="黑体"/>
          <w:b/>
          <w:bCs/>
          <w:sz w:val="24"/>
        </w:rPr>
      </w:pPr>
      <w:r>
        <w:rPr>
          <w:rFonts w:hint="eastAsia" w:ascii="黑体" w:hAnsi="黑体" w:eastAsia="黑体" w:cs="黑体"/>
          <w:sz w:val="28"/>
          <w:szCs w:val="28"/>
        </w:rPr>
        <w:t>以下内容为企业必填项</w:t>
      </w:r>
    </w:p>
    <w:p/>
    <w:tbl>
      <w:tblPr>
        <w:tblStyle w:val="8"/>
        <w:tblW w:w="89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财务负责人信息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姓名</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固定电话</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移动电话</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电子邮箱</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身份证件类型</w:t>
            </w:r>
          </w:p>
        </w:tc>
        <w:tc>
          <w:tcPr>
            <w:tcW w:w="2126" w:type="dxa"/>
            <w:tcBorders>
              <w:tl2br w:val="nil"/>
              <w:tr2bl w:val="nil"/>
            </w:tcBorders>
            <w:vAlign w:val="center"/>
          </w:tcPr>
          <w:p>
            <w:pPr>
              <w:jc w:val="center"/>
              <w:rPr>
                <w:szCs w:val="21"/>
              </w:rPr>
            </w:pPr>
          </w:p>
        </w:tc>
        <w:tc>
          <w:tcPr>
            <w:tcW w:w="1701" w:type="dxa"/>
            <w:tcBorders>
              <w:tl2br w:val="nil"/>
              <w:tr2bl w:val="nil"/>
            </w:tcBorders>
            <w:vAlign w:val="center"/>
          </w:tcPr>
          <w:p>
            <w:pPr>
              <w:jc w:val="center"/>
              <w:rPr>
                <w:szCs w:val="21"/>
              </w:rPr>
            </w:pPr>
            <w:r>
              <w:rPr>
                <w:rFonts w:hint="eastAsia" w:cs="宋体"/>
                <w:szCs w:val="21"/>
              </w:rPr>
              <w:t>身份证件号码</w:t>
            </w:r>
          </w:p>
        </w:tc>
        <w:tc>
          <w:tcPr>
            <w:tcW w:w="3400" w:type="dxa"/>
            <w:tcBorders>
              <w:tl2br w:val="nil"/>
              <w:tr2bl w:val="nil"/>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jc w:val="center"/>
        </w:trPr>
        <w:tc>
          <w:tcPr>
            <w:tcW w:w="8928" w:type="dxa"/>
            <w:gridSpan w:val="4"/>
            <w:tcBorders>
              <w:tl2br w:val="nil"/>
              <w:tr2bl w:val="nil"/>
            </w:tcBorders>
            <w:vAlign w:val="center"/>
          </w:tcPr>
          <w:p>
            <w:pPr>
              <w:jc w:val="center"/>
              <w:rPr>
                <w:szCs w:val="21"/>
              </w:rPr>
            </w:pPr>
            <w:r>
              <w:rPr>
                <w:rFonts w:hint="eastAsia" w:ascii="黑体" w:hAnsi="宋体" w:eastAsia="黑体" w:cs="黑体"/>
                <w:b/>
                <w:bCs/>
                <w:szCs w:val="21"/>
                <w:lang w:val="zh-CN"/>
              </w:rPr>
              <w:t>其他信息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autoSpaceDE w:val="0"/>
              <w:autoSpaceDN w:val="0"/>
              <w:adjustRightInd w:val="0"/>
              <w:jc w:val="center"/>
              <w:rPr>
                <w:szCs w:val="21"/>
              </w:rPr>
            </w:pPr>
            <w:r>
              <w:rPr>
                <w:rFonts w:hint="eastAsia" w:ascii="宋体" w:hAnsi="宋体" w:cs="宋体"/>
                <w:szCs w:val="21"/>
                <w:lang w:val="zh-CN"/>
              </w:rPr>
              <w:t>生产经营地</w:t>
            </w:r>
          </w:p>
        </w:tc>
        <w:tc>
          <w:tcPr>
            <w:tcW w:w="7227" w:type="dxa"/>
            <w:gridSpan w:val="3"/>
            <w:tcBorders>
              <w:tl2br w:val="nil"/>
              <w:tr2bl w:val="nil"/>
            </w:tcBorders>
            <w:vAlign w:val="center"/>
          </w:tcPr>
          <w:p>
            <w:pPr>
              <w:autoSpaceDE w:val="0"/>
              <w:autoSpaceDN w:val="0"/>
              <w:adjustRightInd w:val="0"/>
              <w:spacing w:line="3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lang w:val="zh-CN"/>
              </w:rPr>
              <w:t>核算方式</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□独立核算□非独立核算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exact"/>
          <w:jc w:val="center"/>
        </w:trPr>
        <w:tc>
          <w:tcPr>
            <w:tcW w:w="1701" w:type="dxa"/>
            <w:tcBorders>
              <w:tl2br w:val="nil"/>
              <w:tr2bl w:val="nil"/>
            </w:tcBorders>
            <w:vAlign w:val="center"/>
          </w:tcPr>
          <w:p>
            <w:pPr>
              <w:jc w:val="center"/>
              <w:rPr>
                <w:szCs w:val="21"/>
              </w:rPr>
            </w:pPr>
            <w:r>
              <w:rPr>
                <w:rFonts w:hint="eastAsia" w:cs="宋体"/>
                <w:szCs w:val="21"/>
              </w:rPr>
              <w:t>从业人数</w:t>
            </w:r>
          </w:p>
        </w:tc>
        <w:tc>
          <w:tcPr>
            <w:tcW w:w="7227" w:type="dxa"/>
            <w:gridSpan w:val="3"/>
            <w:tcBorders>
              <w:tl2br w:val="nil"/>
              <w:tr2bl w:val="nil"/>
            </w:tcBorders>
            <w:vAlign w:val="center"/>
          </w:tcPr>
          <w:p>
            <w:pPr>
              <w:ind w:firstLine="210" w:firstLineChars="100"/>
              <w:jc w:val="left"/>
              <w:rPr>
                <w:szCs w:val="21"/>
              </w:rPr>
            </w:pPr>
            <w:r>
              <w:rPr>
                <w:rFonts w:hint="eastAsia" w:cs="宋体"/>
                <w:szCs w:val="21"/>
              </w:rPr>
              <w:t>人</w:t>
            </w:r>
          </w:p>
        </w:tc>
      </w:tr>
    </w:tbl>
    <w:p/>
    <w:p/>
    <w:p/>
    <w:p/>
    <w:p/>
    <w:p/>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市场主体名称:  </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住所(经营场所):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根据《中华人民共和国物权法》及有关房屋管理的法律、法规以及管理规约的规定</w:t>
      </w:r>
      <w:r>
        <w:rPr>
          <w:rFonts w:hint="eastAsia" w:ascii="Times New Roman" w:hAnsi="Times New Roman" w:eastAsia="仿宋_GB2312"/>
          <w:bCs/>
          <w:sz w:val="28"/>
          <w:szCs w:val="28"/>
        </w:rPr>
        <w:t>，</w:t>
      </w:r>
      <w:r>
        <w:rPr>
          <w:rFonts w:ascii="Times New Roman" w:hAnsi="Times New Roman" w:eastAsia="仿宋_GB2312"/>
          <w:bCs/>
          <w:sz w:val="28"/>
          <w:szCs w:val="28"/>
        </w:rPr>
        <w:t>本申请人作出如下承诺:</w:t>
      </w:r>
    </w:p>
    <w:p>
      <w:pPr>
        <w:numPr>
          <w:ilvl w:val="0"/>
          <w:numId w:val="3"/>
        </w:num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所提交的文件、证件和有关附件真实、合法、有效</w:t>
      </w:r>
      <w:r>
        <w:rPr>
          <w:rFonts w:hint="eastAsia" w:ascii="Times New Roman" w:hAnsi="Times New Roman" w:eastAsia="仿宋_GB2312"/>
          <w:bCs/>
          <w:sz w:val="28"/>
          <w:szCs w:val="28"/>
        </w:rPr>
        <w:t>，</w:t>
      </w:r>
      <w:r>
        <w:rPr>
          <w:rFonts w:ascii="Times New Roman" w:hAnsi="Times New Roman" w:eastAsia="仿宋_GB2312"/>
          <w:bCs/>
          <w:sz w:val="28"/>
          <w:szCs w:val="28"/>
        </w:rPr>
        <w:t>复印文本与原件一致</w:t>
      </w:r>
      <w:r>
        <w:rPr>
          <w:rFonts w:hint="eastAsia" w:ascii="Times New Roman" w:hAnsi="Times New Roman" w:eastAsia="仿宋_GB2312"/>
          <w:bCs/>
          <w:sz w:val="28"/>
          <w:szCs w:val="28"/>
        </w:rPr>
        <w:t>，</w:t>
      </w:r>
      <w:r>
        <w:rPr>
          <w:rFonts w:ascii="Times New Roman" w:hAnsi="Times New Roman" w:eastAsia="仿宋_GB2312"/>
          <w:bCs/>
          <w:sz w:val="28"/>
          <w:szCs w:val="28"/>
        </w:rPr>
        <w:t>并对因提交虚假文件、证件所引发的一切后果承担相应的法律责任。</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4、法律、法规规定应当经有关部门批准方可在住所(经营场所)从事相关经营活动的</w:t>
      </w:r>
      <w:r>
        <w:rPr>
          <w:rFonts w:hint="eastAsia" w:ascii="Times New Roman" w:hAnsi="Times New Roman" w:eastAsia="仿宋_GB2312"/>
          <w:bCs/>
          <w:sz w:val="28"/>
          <w:szCs w:val="28"/>
        </w:rPr>
        <w:t>，</w:t>
      </w:r>
      <w:r>
        <w:rPr>
          <w:rFonts w:ascii="Times New Roman" w:hAnsi="Times New Roman" w:eastAsia="仿宋_GB2312"/>
          <w:bCs/>
          <w:sz w:val="28"/>
          <w:szCs w:val="28"/>
        </w:rPr>
        <w:t>在取得许可证或批准文件前不开展相关经营活动。</w:t>
      </w:r>
    </w:p>
    <w:p>
      <w:pPr>
        <w:spacing w:line="480" w:lineRule="exact"/>
        <w:ind w:firstLine="560" w:firstLineChars="200"/>
        <w:textAlignment w:val="baseline"/>
        <w:rPr>
          <w:rFonts w:ascii="Times New Roman" w:hAnsi="Times New Roman" w:eastAsia="仿宋_GB2312"/>
          <w:bCs/>
          <w:sz w:val="28"/>
          <w:szCs w:val="28"/>
        </w:rPr>
      </w:pPr>
      <w:r>
        <w:rPr>
          <w:rFonts w:ascii="Times New Roman" w:hAnsi="Times New Roman" w:eastAsia="仿宋_GB2312"/>
          <w:bCs/>
          <w:sz w:val="28"/>
          <w:szCs w:val="28"/>
        </w:rPr>
        <w:t>5、申请人已知悉《物权法》关于将住宅变为经营性用房需取得利害关系业主同意的规定。遵守有关法律规定</w:t>
      </w:r>
      <w:r>
        <w:rPr>
          <w:rFonts w:hint="eastAsia" w:ascii="Times New Roman" w:hAnsi="Times New Roman" w:eastAsia="仿宋_GB2312"/>
          <w:bCs/>
          <w:sz w:val="28"/>
          <w:szCs w:val="28"/>
        </w:rPr>
        <w:t>，</w:t>
      </w:r>
      <w:r>
        <w:rPr>
          <w:rFonts w:ascii="Times New Roman" w:hAnsi="Times New Roman" w:eastAsia="仿宋_GB2312"/>
          <w:bCs/>
          <w:sz w:val="28"/>
          <w:szCs w:val="28"/>
        </w:rPr>
        <w:t>遵守公序良俗</w:t>
      </w:r>
      <w:r>
        <w:rPr>
          <w:rFonts w:hint="eastAsia" w:ascii="Times New Roman" w:hAnsi="Times New Roman" w:eastAsia="仿宋_GB2312"/>
          <w:bCs/>
          <w:sz w:val="28"/>
          <w:szCs w:val="28"/>
        </w:rPr>
        <w:t>，</w:t>
      </w:r>
      <w:r>
        <w:rPr>
          <w:rFonts w:ascii="Times New Roman" w:hAnsi="Times New Roman" w:eastAsia="仿宋_GB2312"/>
          <w:bCs/>
          <w:sz w:val="28"/>
          <w:szCs w:val="28"/>
        </w:rPr>
        <w:t>如存在污染、扰民情形</w:t>
      </w:r>
      <w:r>
        <w:rPr>
          <w:rFonts w:hint="eastAsia" w:ascii="Times New Roman" w:hAnsi="Times New Roman" w:eastAsia="仿宋_GB2312"/>
          <w:bCs/>
          <w:sz w:val="28"/>
          <w:szCs w:val="28"/>
        </w:rPr>
        <w:t>，</w:t>
      </w:r>
      <w:r>
        <w:rPr>
          <w:rFonts w:ascii="Times New Roman" w:hAnsi="Times New Roman" w:eastAsia="仿宋_GB2312"/>
          <w:bCs/>
          <w:sz w:val="28"/>
          <w:szCs w:val="28"/>
        </w:rPr>
        <w:t>将无条件消除不良影响或主动搬迁并办理住所变更登记</w:t>
      </w:r>
      <w:r>
        <w:rPr>
          <w:rFonts w:hint="eastAsia" w:ascii="Times New Roman" w:hAnsi="Times New Roman" w:eastAsia="仿宋_GB2312"/>
          <w:bCs/>
          <w:sz w:val="28"/>
          <w:szCs w:val="28"/>
        </w:rPr>
        <w:t>，</w:t>
      </w:r>
      <w:r>
        <w:rPr>
          <w:rFonts w:ascii="Times New Roman" w:hAnsi="Times New Roman" w:eastAsia="仿宋_GB2312"/>
          <w:bCs/>
          <w:sz w:val="28"/>
          <w:szCs w:val="28"/>
        </w:rPr>
        <w:t>承担相应法律责任。</w:t>
      </w:r>
    </w:p>
    <w:p>
      <w:pPr>
        <w:spacing w:line="480" w:lineRule="exact"/>
        <w:ind w:firstLine="560" w:firstLineChars="200"/>
        <w:textAlignment w:val="baseline"/>
        <w:rPr>
          <w:rFonts w:ascii="Times New Roman" w:hAnsi="Times New Roman" w:eastAsia="仿宋_GB2312"/>
          <w:bCs/>
          <w:sz w:val="28"/>
          <w:szCs w:val="28"/>
        </w:rPr>
      </w:pP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申请人签字(盖章):</w:t>
      </w:r>
    </w:p>
    <w:p>
      <w:pPr>
        <w:spacing w:line="480" w:lineRule="exact"/>
        <w:ind w:right="420" w:rightChars="200"/>
        <w:jc w:val="right"/>
        <w:textAlignment w:val="baseline"/>
        <w:rPr>
          <w:rFonts w:ascii="Times New Roman" w:hAnsi="Times New Roman" w:eastAsia="仿宋_GB2312"/>
          <w:bCs/>
          <w:sz w:val="28"/>
          <w:szCs w:val="28"/>
        </w:rPr>
      </w:pPr>
      <w:r>
        <w:rPr>
          <w:rFonts w:ascii="Times New Roman" w:hAnsi="Times New Roman" w:eastAsia="仿宋_GB2312"/>
          <w:bCs/>
          <w:sz w:val="28"/>
          <w:szCs w:val="28"/>
        </w:rPr>
        <w:t xml:space="preserve">年  月  日   </w:t>
      </w:r>
    </w:p>
    <w:p>
      <w:pPr>
        <w:spacing w:line="460" w:lineRule="exact"/>
        <w:rPr>
          <w:rFonts w:ascii="宋体" w:hAnsi="宋体" w:cs="宋体"/>
          <w:b/>
          <w:kern w:val="0"/>
          <w:sz w:val="36"/>
          <w:szCs w:val="32"/>
        </w:rPr>
      </w:pPr>
      <w:r>
        <w:rPr>
          <w:rFonts w:ascii="Times New Roman" w:hAnsi="Times New Roman" w:eastAsia="仿宋_GB2312"/>
          <w:bCs/>
          <w:sz w:val="28"/>
          <w:szCs w:val="28"/>
        </w:rPr>
        <w:t>注:1.申请人在使用自有或租赁住所（经营场所）用途为住宅时需填写此表。2.申请人：企业设立登记时的申请人为企业出资人，变更登记时的申请人为企业。</w:t>
      </w:r>
    </w:p>
    <w:p>
      <w:pPr>
        <w:rPr>
          <w:rFonts w:ascii="宋体" w:hAnsi="宋体" w:cs="宋体"/>
          <w:b/>
          <w:kern w:val="0"/>
          <w:sz w:val="36"/>
          <w:szCs w:val="32"/>
        </w:rPr>
      </w:pPr>
      <w:r>
        <w:rPr>
          <w:rFonts w:hint="eastAsia" w:ascii="黑体" w:hAnsi="黑体" w:eastAsia="黑体" w:cs="黑体"/>
          <w:kern w:val="0"/>
          <w:sz w:val="36"/>
          <w:szCs w:val="32"/>
        </w:rPr>
        <w:br w:type="page"/>
      </w:r>
      <w:r>
        <w:rPr>
          <w:rFonts w:ascii="黑体" w:hAnsi="黑体" w:eastAsia="黑体" w:cs="黑体"/>
          <w:color w:val="000000"/>
          <w:kern w:val="0"/>
          <w:sz w:val="24"/>
        </w:rPr>
        <w:pict>
          <v:shape id="_x0000_s2092" o:spid="_x0000_s2092"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1" o:spid="_x0000_s2091"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87" o:spid="_x0000_s2087"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3" o:spid="_x0000_s2083"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9" o:spid="_x0000_s2079"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8" o:spid="_x0000_s2078"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7" o:spid="_x0000_s2077"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76" o:spid="_x0000_s2076"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5" o:spid="_x0000_s2075"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4" o:spid="_x0000_s2074"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3" o:spid="_x0000_s2073"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2" o:spid="_x0000_s2072"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1" o:spid="_x0000_s2071"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0" o:spid="_x0000_s2070"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9" o:spid="_x0000_s2059"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8" o:spid="_x0000_s2058"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57" o:spid="_x0000_s2057"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56" o:spid="_x0000_s2056"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sIenivI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f7t19gAAAAJAQAADwAAAAAAAAABACAAAAAiAAAAZHJzL2Rvd25yZXYueG1sUEsBAhQA&#10;FAAAAAgAh07iQLCHp4r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55" o:spid="_x0000_s2055"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4" o:spid="_x0000_s2054"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3" o:spid="_x0000_s2053"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2" o:spid="_x0000_s2052"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1" o:spid="_x0000_s2051"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0" o:spid="_x0000_s2050"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8"/>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3"/>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8"/>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2"/>
      </w:pPr>
      <w:r>
        <w:rPr>
          <w:rFonts w:hint="eastAsia" w:ascii="仿宋" w:hAnsi="仿宋" w:eastAsia="仿宋"/>
          <w:color w:val="000000"/>
          <w:sz w:val="24"/>
          <w:szCs w:val="24"/>
        </w:rPr>
        <w:t>备注：自承诺日起，承诺完成实名办税信息采集日期不得超过10个工作日</w:t>
      </w:r>
    </w:p>
    <w:p>
      <w:pPr>
        <w:pStyle w:val="13"/>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8"/>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8"/>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sectPr>
      <w:pgSz w:w="11906"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1026" o:spid="_x0000_s1026" o:spt="202" type="#_x0000_t202" style="position:absolute;left:0pt;margin-top:0pt;height:144pt;width:144pt;mso-position-horizontal:center;mso-position-horizontal-relative:margin;mso-wrap-style:none;z-index:25296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3073" o:spid="_x0000_s3073" o:spt="202" type="#_x0000_t202" style="position:absolute;left:0pt;margin-top:0pt;height:144pt;width:144pt;mso-position-horizontal:center;mso-position-horizontal-relative:margin;mso-wrap-style:none;z-index:25296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4" o:spid="_x0000_s3074" o:spt="202" type="#_x0000_t202" style="position:absolute;left:0pt;margin-top:0pt;height:144pt;width:144pt;mso-position-horizontal:center;mso-position-horizontal-relative:margin;mso-wrap-style:none;z-index:25296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541963A9"/>
    <w:multiLevelType w:val="singleLevel"/>
    <w:tmpl w:val="541963A9"/>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260A6C"/>
    <w:rsid w:val="003511F5"/>
    <w:rsid w:val="00842DBA"/>
    <w:rsid w:val="00964013"/>
    <w:rsid w:val="00993522"/>
    <w:rsid w:val="00A02CF9"/>
    <w:rsid w:val="00B061EF"/>
    <w:rsid w:val="00BE35E4"/>
    <w:rsid w:val="00CB18B9"/>
    <w:rsid w:val="00CF55CD"/>
    <w:rsid w:val="00D562E0"/>
    <w:rsid w:val="00D83766"/>
    <w:rsid w:val="02E91701"/>
    <w:rsid w:val="032B7C43"/>
    <w:rsid w:val="036A223F"/>
    <w:rsid w:val="0682551E"/>
    <w:rsid w:val="06F46016"/>
    <w:rsid w:val="0793334C"/>
    <w:rsid w:val="0A9112FB"/>
    <w:rsid w:val="0CDC5662"/>
    <w:rsid w:val="0F7728D2"/>
    <w:rsid w:val="10271D1C"/>
    <w:rsid w:val="118D499B"/>
    <w:rsid w:val="11A83CB6"/>
    <w:rsid w:val="13C97B3D"/>
    <w:rsid w:val="16726C62"/>
    <w:rsid w:val="16F96BD1"/>
    <w:rsid w:val="17282D19"/>
    <w:rsid w:val="18726C39"/>
    <w:rsid w:val="18CE19EE"/>
    <w:rsid w:val="1A051370"/>
    <w:rsid w:val="1A364328"/>
    <w:rsid w:val="1A571F06"/>
    <w:rsid w:val="1BD52CE8"/>
    <w:rsid w:val="1CCB0D2A"/>
    <w:rsid w:val="1E427535"/>
    <w:rsid w:val="1FC81EAC"/>
    <w:rsid w:val="201338FC"/>
    <w:rsid w:val="20932369"/>
    <w:rsid w:val="217D5A15"/>
    <w:rsid w:val="217F47F3"/>
    <w:rsid w:val="21CD1611"/>
    <w:rsid w:val="221E43AC"/>
    <w:rsid w:val="27A45F21"/>
    <w:rsid w:val="27FF6445"/>
    <w:rsid w:val="28AF32C9"/>
    <w:rsid w:val="29327365"/>
    <w:rsid w:val="2B407C06"/>
    <w:rsid w:val="2BC33508"/>
    <w:rsid w:val="2C1377C4"/>
    <w:rsid w:val="2CE07849"/>
    <w:rsid w:val="2D873498"/>
    <w:rsid w:val="2E6B4792"/>
    <w:rsid w:val="2F2A35A9"/>
    <w:rsid w:val="2FD13C7E"/>
    <w:rsid w:val="30050985"/>
    <w:rsid w:val="30722EA1"/>
    <w:rsid w:val="31552566"/>
    <w:rsid w:val="3367680C"/>
    <w:rsid w:val="33917B20"/>
    <w:rsid w:val="348E51B1"/>
    <w:rsid w:val="34A96D6E"/>
    <w:rsid w:val="352B1A1C"/>
    <w:rsid w:val="356B39C5"/>
    <w:rsid w:val="35E525C7"/>
    <w:rsid w:val="36227A31"/>
    <w:rsid w:val="37AF400E"/>
    <w:rsid w:val="38711962"/>
    <w:rsid w:val="389D25B9"/>
    <w:rsid w:val="3A3E1AF4"/>
    <w:rsid w:val="3A877757"/>
    <w:rsid w:val="3C6F27F1"/>
    <w:rsid w:val="3CC174D3"/>
    <w:rsid w:val="3D7F2402"/>
    <w:rsid w:val="3DD40727"/>
    <w:rsid w:val="3E1A07CA"/>
    <w:rsid w:val="3E324FAF"/>
    <w:rsid w:val="3E8B50B7"/>
    <w:rsid w:val="3EF55371"/>
    <w:rsid w:val="4024469A"/>
    <w:rsid w:val="405232B1"/>
    <w:rsid w:val="41C92B6D"/>
    <w:rsid w:val="41D3790F"/>
    <w:rsid w:val="429700EE"/>
    <w:rsid w:val="42AE08A0"/>
    <w:rsid w:val="436069B1"/>
    <w:rsid w:val="43B246C1"/>
    <w:rsid w:val="445D6E34"/>
    <w:rsid w:val="466711C5"/>
    <w:rsid w:val="46BF3DC5"/>
    <w:rsid w:val="47A5318F"/>
    <w:rsid w:val="48171DBA"/>
    <w:rsid w:val="48C6456F"/>
    <w:rsid w:val="49B94FAA"/>
    <w:rsid w:val="4B3E2A29"/>
    <w:rsid w:val="4C6C6B9B"/>
    <w:rsid w:val="4D092439"/>
    <w:rsid w:val="4D4B7394"/>
    <w:rsid w:val="4D9D0D42"/>
    <w:rsid w:val="4DC64E7F"/>
    <w:rsid w:val="4EF91646"/>
    <w:rsid w:val="4F4A1864"/>
    <w:rsid w:val="4F984E4B"/>
    <w:rsid w:val="509E58E0"/>
    <w:rsid w:val="511B526A"/>
    <w:rsid w:val="51834CAE"/>
    <w:rsid w:val="51BC529F"/>
    <w:rsid w:val="51BE1CCD"/>
    <w:rsid w:val="5264722E"/>
    <w:rsid w:val="531B360C"/>
    <w:rsid w:val="54E0533E"/>
    <w:rsid w:val="54E620D5"/>
    <w:rsid w:val="55CE7AC6"/>
    <w:rsid w:val="55FC771C"/>
    <w:rsid w:val="5862147A"/>
    <w:rsid w:val="5ACC1659"/>
    <w:rsid w:val="5AE305DD"/>
    <w:rsid w:val="5C1A61F7"/>
    <w:rsid w:val="5D4C378B"/>
    <w:rsid w:val="5D5F24A6"/>
    <w:rsid w:val="5DD40A27"/>
    <w:rsid w:val="5E2F227C"/>
    <w:rsid w:val="60A25593"/>
    <w:rsid w:val="611126F0"/>
    <w:rsid w:val="62CD03D8"/>
    <w:rsid w:val="63A624EB"/>
    <w:rsid w:val="63C368A1"/>
    <w:rsid w:val="63D01375"/>
    <w:rsid w:val="648B1DFF"/>
    <w:rsid w:val="651C2975"/>
    <w:rsid w:val="653A6BCF"/>
    <w:rsid w:val="691A1A47"/>
    <w:rsid w:val="6B4F4916"/>
    <w:rsid w:val="6B686038"/>
    <w:rsid w:val="6BEC3005"/>
    <w:rsid w:val="6C126184"/>
    <w:rsid w:val="6C6C319F"/>
    <w:rsid w:val="6DC1381F"/>
    <w:rsid w:val="71DA7147"/>
    <w:rsid w:val="727B4D7C"/>
    <w:rsid w:val="72FC2A0F"/>
    <w:rsid w:val="73940B12"/>
    <w:rsid w:val="7403505E"/>
    <w:rsid w:val="758D10DF"/>
    <w:rsid w:val="76421D07"/>
    <w:rsid w:val="76B81A28"/>
    <w:rsid w:val="777506A0"/>
    <w:rsid w:val="79176CFE"/>
    <w:rsid w:val="794448F3"/>
    <w:rsid w:val="794A16EA"/>
    <w:rsid w:val="7A16471E"/>
    <w:rsid w:val="7ACB4C5A"/>
    <w:rsid w:val="7B496FC1"/>
    <w:rsid w:val="7D9E119F"/>
    <w:rsid w:val="7DC349D1"/>
    <w:rsid w:val="7FCD7E61"/>
    <w:rsid w:val="7FFF6C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 id="V:Rule3" type="connector" idref="#_x0000_s2052"/>
        <o:r id="V:Rule4" type="connector" idref="#_x0000_s2053"/>
        <o:r id="V:Rule5" type="connector" idref="#_x0000_s205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5"/>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1">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2">
    <w:name w:val="p0"/>
    <w:basedOn w:val="1"/>
    <w:qFormat/>
    <w:uiPriority w:val="0"/>
    <w:pPr>
      <w:widowControl/>
    </w:pPr>
    <w:rPr>
      <w:rFonts w:ascii="Times New Roman" w:hAnsi="Times New Roman"/>
      <w:kern w:val="0"/>
      <w:szCs w:val="21"/>
    </w:rPr>
  </w:style>
  <w:style w:type="paragraph" w:customStyle="1" w:styleId="13">
    <w:name w:val="【事项描】"/>
    <w:basedOn w:val="1"/>
    <w:qFormat/>
    <w:uiPriority w:val="0"/>
    <w:pPr>
      <w:ind w:firstLine="482"/>
    </w:pPr>
    <w:rPr>
      <w:rFonts w:ascii="宋体" w:hAnsi="宋体"/>
      <w:b/>
      <w:sz w:val="24"/>
    </w:rPr>
  </w:style>
  <w:style w:type="paragraph" w:customStyle="1" w:styleId="14">
    <w:name w:val="正文正文"/>
    <w:basedOn w:val="1"/>
    <w:qFormat/>
    <w:uiPriority w:val="0"/>
    <w:pPr>
      <w:snapToGrid w:val="0"/>
      <w:spacing w:line="360" w:lineRule="auto"/>
      <w:ind w:firstLine="480" w:firstLineChars="200"/>
    </w:pPr>
    <w:rPr>
      <w:rFonts w:ascii="宋体" w:hAnsi="宋体"/>
      <w:sz w:val="24"/>
    </w:rPr>
  </w:style>
  <w:style w:type="character" w:customStyle="1" w:styleId="15">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3073"/>
    <customShpInfo spid="_x0000_s3074"/>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1755</Words>
  <Characters>10007</Characters>
  <Lines>83</Lines>
  <Paragraphs>23</Paragraphs>
  <TotalTime>0</TotalTime>
  <ScaleCrop>false</ScaleCrop>
  <LinksUpToDate>false</LinksUpToDate>
  <CharactersWithSpaces>11739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2019-11-16T04:36:06Z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