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84"/>
          <w:szCs w:val="84"/>
        </w:rPr>
      </w:pPr>
    </w:p>
    <w:p>
      <w:pPr>
        <w:jc w:val="center"/>
        <w:rPr>
          <w:rFonts w:ascii="宋体" w:hAnsi="宋体" w:eastAsia="方正小标宋简体"/>
          <w:sz w:val="60"/>
          <w:szCs w:val="60"/>
        </w:rPr>
      </w:pPr>
      <w:r>
        <w:rPr>
          <w:rFonts w:hint="eastAsia" w:ascii="宋体" w:hAnsi="宋体" w:eastAsia="方正小标宋简体"/>
          <w:sz w:val="60"/>
          <w:szCs w:val="60"/>
        </w:rPr>
        <w:t>“我要开洗车行”</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b/>
          <w:sz w:val="56"/>
          <w:szCs w:val="56"/>
        </w:rPr>
      </w:pPr>
      <w:r>
        <w:rPr>
          <w:rFonts w:hint="eastAsia" w:ascii="宋体" w:hAnsi="宋体" w:eastAsia="楷体_GB2312"/>
          <w:b/>
          <w:sz w:val="56"/>
          <w:szCs w:val="56"/>
        </w:rPr>
        <w:t>（公司）</w:t>
      </w:r>
    </w:p>
    <w:p>
      <w:pPr>
        <w:rPr>
          <w:rFonts w:ascii="宋体" w:hAnsi="宋体"/>
          <w:sz w:val="52"/>
          <w:szCs w:val="84"/>
        </w:rPr>
      </w:pPr>
    </w:p>
    <w:p>
      <w:pPr>
        <w:rPr>
          <w:rFonts w:ascii="宋体" w:hAnsi="宋体"/>
          <w:sz w:val="52"/>
          <w:szCs w:val="84"/>
        </w:rPr>
      </w:pPr>
    </w:p>
    <w:p>
      <w:pPr>
        <w:rPr>
          <w:rFonts w:ascii="宋体" w:hAnsi="宋体"/>
          <w:sz w:val="52"/>
          <w:szCs w:val="84"/>
        </w:rPr>
      </w:pPr>
    </w:p>
    <w:p>
      <w:pPr>
        <w:rPr>
          <w:rFonts w:ascii="宋体" w:hAnsi="宋体"/>
          <w:sz w:val="52"/>
          <w:szCs w:val="84"/>
        </w:rPr>
      </w:pPr>
    </w:p>
    <w:p>
      <w:pPr>
        <w:rPr>
          <w:rFonts w:ascii="宋体" w:hAnsi="宋体"/>
          <w:sz w:val="52"/>
          <w:szCs w:val="84"/>
        </w:rPr>
      </w:pPr>
    </w:p>
    <w:p>
      <w:pPr>
        <w:rPr>
          <w:rFonts w:ascii="宋体" w:hAnsi="宋体"/>
          <w:sz w:val="52"/>
          <w:szCs w:val="84"/>
        </w:rPr>
      </w:pPr>
    </w:p>
    <w:p>
      <w:pPr>
        <w:tabs>
          <w:tab w:val="left" w:pos="5370"/>
        </w:tabs>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tabs>
          <w:tab w:val="left" w:pos="5370"/>
        </w:tabs>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20" w:lineRule="exact"/>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1417" w:gutter="0"/>
          <w:cols w:space="0" w:num="1"/>
          <w:titlePg/>
          <w:docGrid w:type="lines" w:linePitch="319" w:charSpace="0"/>
        </w:sectPr>
      </w:pPr>
    </w:p>
    <w:p>
      <w:pPr>
        <w:spacing w:line="520" w:lineRule="exact"/>
        <w:jc w:val="center"/>
        <w:rPr>
          <w:rFonts w:ascii="宋体" w:hAnsi="宋体" w:eastAsia="方正小标宋简体"/>
          <w:sz w:val="44"/>
          <w:szCs w:val="44"/>
        </w:rPr>
      </w:pPr>
      <w:r>
        <w:rPr>
          <w:rFonts w:hint="eastAsia" w:ascii="宋体" w:hAnsi="宋体" w:eastAsia="方正小标宋简体"/>
          <w:sz w:val="44"/>
          <w:szCs w:val="44"/>
        </w:rPr>
        <w:t>申  明</w:t>
      </w:r>
    </w:p>
    <w:p>
      <w:pPr>
        <w:spacing w:line="579" w:lineRule="exact"/>
        <w:jc w:val="center"/>
        <w:rPr>
          <w:rFonts w:ascii="宋体" w:hAnsi="宋体" w:eastAsia="方正小标宋简体"/>
          <w:sz w:val="44"/>
          <w:szCs w:val="44"/>
        </w:rPr>
      </w:pPr>
    </w:p>
    <w:p>
      <w:pPr>
        <w:numPr>
          <w:ilvl w:val="0"/>
          <w:numId w:val="1"/>
        </w:numPr>
        <w:tabs>
          <w:tab w:val="left" w:pos="5370"/>
        </w:tabs>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spacing w:line="579" w:lineRule="exact"/>
        <w:ind w:firstLine="640" w:firstLineChars="200"/>
        <w:jc w:val="left"/>
        <w:rPr>
          <w:rFonts w:ascii="宋体" w:hAnsi="宋体" w:eastAsia="仿宋_GB2312" w:cs="仿宋_GB2312"/>
          <w:color w:val="000000"/>
          <w:sz w:val="32"/>
          <w:szCs w:val="32"/>
        </w:rPr>
      </w:pPr>
      <w:r>
        <w:rPr>
          <w:rFonts w:hint="eastAsia" w:ascii="宋体" w:hAnsi="宋体"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请先通过“登记注册身份验证APP”进行注册和四级实名验证。</w:t>
      </w:r>
      <w:r>
        <w:rPr>
          <w:rFonts w:ascii="宋体" w:hAnsi="宋体" w:eastAsia="仿宋_GB2312"/>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79" w:lineRule="exact"/>
        <w:ind w:firstLine="640" w:firstLineChars="200"/>
        <w:jc w:val="left"/>
        <w:rPr>
          <w:rFonts w:ascii="宋体" w:hAnsi="宋体" w:eastAsia="仿宋_GB2312"/>
          <w:color w:val="000000"/>
          <w:sz w:val="32"/>
          <w:szCs w:val="32"/>
        </w:rPr>
      </w:pPr>
      <w:r>
        <w:rPr>
          <w:rFonts w:hint="eastAsia" w:ascii="宋体" w:hAnsi="宋体" w:eastAsia="仿宋_GB2312"/>
          <w:color w:val="000000"/>
          <w:sz w:val="32"/>
          <w:szCs w:val="32"/>
        </w:rPr>
        <w:t>本服务规程旨在帮助您迅速了解开设洗车行的有关审批服务信息，并不能代替法律法规及事项实施清单规定。因此，您在申请前有义务详细阅读并了解法律法规及办理流程规定信息获取途径：（http://zwfw-new.hunan.gov.cn/hnzwfw/1/6/index.htm）。</w:t>
      </w:r>
    </w:p>
    <w:p>
      <w:pPr>
        <w:rPr>
          <w:rFonts w:ascii="宋体" w:hAnsi="宋体"/>
          <w:sz w:val="32"/>
          <w:szCs w:val="32"/>
        </w:rPr>
      </w:pPr>
      <w:r>
        <w:rPr>
          <w:rFonts w:ascii="宋体" w:hAnsi="宋体"/>
          <w:sz w:val="32"/>
          <w:szCs w:val="32"/>
        </w:rPr>
        <w:br w:type="page"/>
      </w:r>
    </w:p>
    <w:p>
      <w:pPr>
        <w:spacing w:line="520" w:lineRule="exact"/>
        <w:jc w:val="center"/>
        <w:rPr>
          <w:rFonts w:ascii="宋体" w:hAnsi="宋体" w:eastAsia="方正小标宋简体"/>
          <w:sz w:val="44"/>
          <w:szCs w:val="44"/>
        </w:rPr>
      </w:pPr>
      <w:r>
        <w:rPr>
          <w:rFonts w:hint="eastAsia" w:ascii="宋体" w:hAnsi="宋体" w:eastAsia="方正小标宋简体"/>
          <w:sz w:val="44"/>
          <w:szCs w:val="44"/>
        </w:rPr>
        <w:t>“我要开洗车行”</w:t>
      </w:r>
    </w:p>
    <w:p>
      <w:pPr>
        <w:spacing w:line="52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spacing w:line="520" w:lineRule="exact"/>
        <w:jc w:val="center"/>
        <w:rPr>
          <w:rFonts w:ascii="宋体" w:hAnsi="宋体" w:eastAsia="方正小标宋简体"/>
          <w:sz w:val="44"/>
          <w:szCs w:val="44"/>
        </w:rPr>
      </w:pP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“我要开洗车行”套餐服务</w:t>
      </w:r>
    </w:p>
    <w:p>
      <w:pPr>
        <w:adjustRightInd w:val="0"/>
        <w:snapToGrid w:val="0"/>
        <w:spacing w:line="579" w:lineRule="exact"/>
        <w:ind w:firstLine="640" w:firstLineChars="200"/>
        <w:rPr>
          <w:rFonts w:ascii="宋体" w:hAnsi="宋体" w:eastAsia="仿宋_GB2312" w:cs="仿宋"/>
          <w:sz w:val="32"/>
          <w:szCs w:val="32"/>
        </w:rPr>
      </w:pPr>
      <w:r>
        <w:rPr>
          <w:rFonts w:hint="eastAsia" w:ascii="宋体" w:hAnsi="宋体" w:eastAsia="黑体" w:cs="宋体"/>
          <w:sz w:val="32"/>
          <w:szCs w:val="32"/>
        </w:rPr>
        <w:t>二、市场主体类型：</w:t>
      </w:r>
      <w:r>
        <w:rPr>
          <w:rFonts w:hint="eastAsia" w:ascii="宋体" w:hAnsi="宋体" w:eastAsia="仿宋_GB2312" w:cs="仿宋"/>
          <w:sz w:val="32"/>
          <w:szCs w:val="32"/>
        </w:rPr>
        <w:t>公司</w:t>
      </w:r>
    </w:p>
    <w:p>
      <w:pPr>
        <w:adjustRightInd w:val="0"/>
        <w:snapToGrid w:val="0"/>
        <w:spacing w:line="579" w:lineRule="exact"/>
        <w:ind w:firstLine="640" w:firstLineChars="200"/>
        <w:rPr>
          <w:rFonts w:ascii="宋体" w:hAnsi="宋体" w:eastAsia="黑体" w:cs="仿宋_GB2312"/>
          <w:sz w:val="32"/>
          <w:szCs w:val="32"/>
        </w:rPr>
      </w:pPr>
      <w:r>
        <w:rPr>
          <w:rFonts w:hint="eastAsia" w:ascii="宋体" w:hAnsi="宋体" w:eastAsia="黑体" w:cs="宋体"/>
          <w:sz w:val="32"/>
          <w:szCs w:val="32"/>
        </w:rPr>
        <w:t>三、适用范围：</w:t>
      </w:r>
      <w:r>
        <w:rPr>
          <w:rFonts w:hint="eastAsia" w:ascii="宋体" w:hAnsi="宋体" w:eastAsia="仿宋_GB2312" w:cs="仿宋_GB2312"/>
          <w:sz w:val="32"/>
          <w:szCs w:val="32"/>
        </w:rPr>
        <w:t>城步苗族自治县</w:t>
      </w:r>
    </w:p>
    <w:p>
      <w:pPr>
        <w:adjustRightInd w:val="0"/>
        <w:snapToGrid w:val="0"/>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（二）设置大型户外广告及在城市建筑物、设施上悬挂、张贴宣传品审批；</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（三）涉税事项办理；</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（四）经营范围中涉及的其他后置许可经营项目的经营许可。</w:t>
      </w:r>
    </w:p>
    <w:p>
      <w:pPr>
        <w:adjustRightInd w:val="0"/>
        <w:snapToGrid w:val="0"/>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城步苗族自治县“一件事一次办”综合窗口。</w:t>
      </w:r>
    </w:p>
    <w:p>
      <w:pPr>
        <w:adjustRightInd w:val="0"/>
        <w:snapToGrid w:val="0"/>
        <w:spacing w:line="579"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adjustRightInd w:val="0"/>
        <w:snapToGrid w:val="0"/>
        <w:spacing w:line="579"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市场监管、城管、税务等部门。</w:t>
      </w:r>
    </w:p>
    <w:p>
      <w:pPr>
        <w:adjustRightInd w:val="0"/>
        <w:snapToGrid w:val="0"/>
        <w:spacing w:line="579"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1、具备公司设立的条件：申请人为具有独立民事责任能力的公民、法人或其他组织。</w:t>
      </w:r>
    </w:p>
    <w:p>
      <w:pPr>
        <w:adjustRightInd w:val="0"/>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2、符合城市市容环境卫生管理要求。</w:t>
      </w:r>
    </w:p>
    <w:p>
      <w:pPr>
        <w:ind w:firstLine="640" w:firstLineChars="200"/>
        <w:rPr>
          <w:rFonts w:ascii="宋体" w:hAnsi="宋体" w:eastAsia="仿宋_GB2312" w:cs="仿宋_GB2312"/>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8"/>
        <w:tblW w:w="14282" w:type="dxa"/>
        <w:jc w:val="center"/>
        <w:tblInd w:w="-2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574"/>
        <w:gridCol w:w="17"/>
        <w:gridCol w:w="2695"/>
        <w:gridCol w:w="1242"/>
        <w:gridCol w:w="539"/>
        <w:gridCol w:w="27"/>
        <w:gridCol w:w="4408"/>
        <w:gridCol w:w="27"/>
        <w:gridCol w:w="3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8"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12"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62"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3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8"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公司设立登记申请书</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股东（发起人）、董事、监事、经理身份证复印件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法定代表人信息</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818"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3"/>
            <w:tcMar>
              <w:top w:w="0" w:type="dxa"/>
              <w:left w:w="0" w:type="dxa"/>
              <w:bottom w:w="0" w:type="dxa"/>
              <w:right w:w="0" w:type="dxa"/>
            </w:tcMar>
            <w:vAlign w:val="center"/>
          </w:tcPr>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10"/>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0"/>
              <w:adjustRightInd w:val="0"/>
              <w:snapToGrid w:val="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10"/>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0"/>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adjustRightInd w:val="0"/>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7" w:hRule="atLeast"/>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74"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1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62"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adjustRightInd w:val="0"/>
              <w:snapToGrid w:val="0"/>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adjustRightInd w:val="0"/>
              <w:snapToGrid w:val="0"/>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adjustRightInd w:val="0"/>
              <w:snapToGrid w:val="0"/>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adjustRightInd w:val="0"/>
              <w:snapToGrid w:val="0"/>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adjustRightInd w:val="0"/>
              <w:snapToGrid w:val="0"/>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adjustRightInd w:val="0"/>
              <w:snapToGrid w:val="0"/>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adjustRightInd w:val="0"/>
              <w:snapToGrid w:val="0"/>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adjustRightInd w:val="0"/>
              <w:snapToGrid w:val="0"/>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818"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64" w:type="dxa"/>
            <w:gridSpan w:val="9"/>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eastAsia="楷体_GB2312"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9" w:hRule="atLeast"/>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6"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35"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818" w:type="dxa"/>
            <w:vMerge w:val="restart"/>
            <w:tcMar>
              <w:top w:w="0" w:type="dxa"/>
              <w:left w:w="0" w:type="dxa"/>
              <w:bottom w:w="0" w:type="dxa"/>
              <w:right w:w="0" w:type="dxa"/>
            </w:tcMar>
            <w:vAlign w:val="center"/>
          </w:tcPr>
          <w:p>
            <w:pPr>
              <w:adjustRightInd w:val="0"/>
              <w:snapToGrid w:val="0"/>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64" w:type="dxa"/>
            <w:gridSpan w:val="9"/>
            <w:tcMar>
              <w:top w:w="0" w:type="dxa"/>
              <w:left w:w="0" w:type="dxa"/>
              <w:bottom w:w="0" w:type="dxa"/>
              <w:right w:w="0" w:type="dxa"/>
            </w:tcMar>
            <w:vAlign w:val="center"/>
          </w:tcPr>
          <w:p>
            <w:pPr>
              <w:tabs>
                <w:tab w:val="left" w:pos="7487"/>
              </w:tabs>
              <w:adjustRightInd w:val="0"/>
              <w:snapToGrid w:val="0"/>
              <w:jc w:val="center"/>
              <w:rPr>
                <w:rFonts w:ascii="宋体" w:hAnsi="宋体" w:cs="Calibri"/>
                <w:color w:val="000000"/>
                <w:szCs w:val="21"/>
              </w:rPr>
            </w:pPr>
            <w:r>
              <w:rPr>
                <w:rFonts w:hint="eastAsia" w:ascii="宋体" w:hAnsi="宋体" w:eastAsia="楷体_GB2312"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5" w:hRule="atLeast"/>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59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Calibri"/>
                <w:color w:val="000000"/>
                <w:szCs w:val="21"/>
              </w:rPr>
            </w:pPr>
            <w:r>
              <w:rPr>
                <w:rFonts w:hint="eastAsia" w:ascii="宋体" w:hAnsi="宋体" w:cs="Calibri"/>
                <w:color w:val="000000"/>
                <w:szCs w:val="21"/>
              </w:rPr>
              <w:t>1</w:t>
            </w:r>
          </w:p>
        </w:tc>
        <w:tc>
          <w:tcPr>
            <w:tcW w:w="443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2" w:type="dxa"/>
            <w:gridSpan w:val="2"/>
            <w:tcMar>
              <w:top w:w="0" w:type="dxa"/>
              <w:left w:w="0" w:type="dxa"/>
              <w:bottom w:w="0" w:type="dxa"/>
              <w:right w:w="0" w:type="dxa"/>
            </w:tcMar>
            <w:vAlign w:val="center"/>
          </w:tcPr>
          <w:p>
            <w:pPr>
              <w:adjustRightInd w:val="0"/>
              <w:snapToGrid w:val="0"/>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7" w:hRule="atLeast"/>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1" w:hRule="atLeast"/>
          <w:jc w:val="center"/>
        </w:trPr>
        <w:tc>
          <w:tcPr>
            <w:tcW w:w="818"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91"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695"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39"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2"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8"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rPr>
              <w:t>涉税事项</w:t>
            </w:r>
          </w:p>
        </w:tc>
        <w:tc>
          <w:tcPr>
            <w:tcW w:w="574"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12" w:type="dxa"/>
            <w:gridSpan w:val="2"/>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2" w:type="dxa"/>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39"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62" w:type="dxa"/>
            <w:gridSpan w:val="3"/>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35" w:type="dxa"/>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818" w:type="dxa"/>
            <w:vMerge w:val="continue"/>
            <w:vAlign w:val="center"/>
          </w:tcPr>
          <w:p>
            <w:pPr>
              <w:adjustRightInd w:val="0"/>
              <w:snapToGrid w:val="0"/>
              <w:jc w:val="center"/>
              <w:rPr>
                <w:rFonts w:ascii="宋体" w:hAnsi="宋体" w:cs="宋体"/>
                <w:color w:val="000000"/>
                <w:szCs w:val="21"/>
              </w:rPr>
            </w:pPr>
          </w:p>
        </w:tc>
        <w:tc>
          <w:tcPr>
            <w:tcW w:w="574" w:type="dxa"/>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712" w:type="dxa"/>
            <w:gridSpan w:val="2"/>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42" w:type="dxa"/>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39"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62" w:type="dxa"/>
            <w:gridSpan w:val="3"/>
            <w:vAlign w:val="center"/>
          </w:tcPr>
          <w:p>
            <w:pPr>
              <w:adjustRightInd w:val="0"/>
              <w:snapToGrid w:val="0"/>
              <w:rPr>
                <w:rFonts w:ascii="宋体" w:hAnsi="宋体" w:cs="宋体"/>
                <w:color w:val="000000"/>
                <w:szCs w:val="21"/>
              </w:rPr>
            </w:pPr>
          </w:p>
        </w:tc>
        <w:tc>
          <w:tcPr>
            <w:tcW w:w="3935"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jc w:val="center"/>
        </w:trPr>
        <w:tc>
          <w:tcPr>
            <w:tcW w:w="818" w:type="dxa"/>
            <w:vMerge w:val="continue"/>
            <w:vAlign w:val="center"/>
          </w:tcPr>
          <w:p>
            <w:pPr>
              <w:adjustRightInd w:val="0"/>
              <w:snapToGrid w:val="0"/>
              <w:jc w:val="center"/>
              <w:rPr>
                <w:rFonts w:ascii="宋体" w:hAnsi="宋体" w:cs="宋体"/>
                <w:color w:val="000000"/>
                <w:szCs w:val="21"/>
              </w:rPr>
            </w:pPr>
          </w:p>
        </w:tc>
        <w:tc>
          <w:tcPr>
            <w:tcW w:w="574" w:type="dxa"/>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1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9"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62" w:type="dxa"/>
            <w:gridSpan w:val="3"/>
            <w:vAlign w:val="center"/>
          </w:tcPr>
          <w:p>
            <w:pPr>
              <w:tabs>
                <w:tab w:val="center" w:pos="2230"/>
              </w:tabs>
              <w:adjustRightInd w:val="0"/>
              <w:snapToGrid w:val="0"/>
              <w:rPr>
                <w:rFonts w:ascii="宋体" w:hAnsi="宋体" w:cs="宋体"/>
                <w:color w:val="000000"/>
                <w:szCs w:val="21"/>
              </w:rPr>
            </w:pPr>
          </w:p>
        </w:tc>
        <w:tc>
          <w:tcPr>
            <w:tcW w:w="3935"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jc w:val="center"/>
        </w:trPr>
        <w:tc>
          <w:tcPr>
            <w:tcW w:w="818" w:type="dxa"/>
            <w:vMerge w:val="continue"/>
            <w:vAlign w:val="center"/>
          </w:tcPr>
          <w:p>
            <w:pPr>
              <w:adjustRightInd w:val="0"/>
              <w:snapToGrid w:val="0"/>
              <w:jc w:val="center"/>
              <w:rPr>
                <w:rFonts w:ascii="宋体" w:hAnsi="宋体" w:cs="宋体"/>
                <w:color w:val="000000"/>
                <w:szCs w:val="21"/>
              </w:rPr>
            </w:pPr>
          </w:p>
        </w:tc>
        <w:tc>
          <w:tcPr>
            <w:tcW w:w="574" w:type="dxa"/>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1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9" w:type="dxa"/>
            <w:vAlign w:val="center"/>
          </w:tcPr>
          <w:p>
            <w:pPr>
              <w:adjustRightInd w:val="0"/>
              <w:snapToGrid w:val="0"/>
              <w:jc w:val="center"/>
              <w:rPr>
                <w:rFonts w:ascii="宋体" w:hAnsi="宋体" w:cs="宋体"/>
                <w:color w:val="000000"/>
                <w:szCs w:val="21"/>
              </w:rPr>
            </w:pPr>
          </w:p>
        </w:tc>
        <w:tc>
          <w:tcPr>
            <w:tcW w:w="4462" w:type="dxa"/>
            <w:gridSpan w:val="3"/>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35"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jc w:val="center"/>
        </w:trPr>
        <w:tc>
          <w:tcPr>
            <w:tcW w:w="818" w:type="dxa"/>
            <w:vMerge w:val="continue"/>
            <w:vAlign w:val="center"/>
          </w:tcPr>
          <w:p>
            <w:pPr>
              <w:tabs>
                <w:tab w:val="left" w:pos="550"/>
              </w:tabs>
              <w:adjustRightInd w:val="0"/>
              <w:snapToGrid w:val="0"/>
              <w:jc w:val="left"/>
              <w:rPr>
                <w:rFonts w:ascii="宋体" w:hAnsi="宋体" w:cs="宋体"/>
                <w:color w:val="000000"/>
                <w:szCs w:val="21"/>
              </w:rPr>
            </w:pPr>
          </w:p>
        </w:tc>
        <w:tc>
          <w:tcPr>
            <w:tcW w:w="574"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12" w:type="dxa"/>
            <w:gridSpan w:val="2"/>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4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9" w:type="dxa"/>
            <w:vAlign w:val="center"/>
          </w:tcPr>
          <w:p>
            <w:pPr>
              <w:tabs>
                <w:tab w:val="left" w:pos="550"/>
              </w:tabs>
              <w:adjustRightInd w:val="0"/>
              <w:snapToGrid w:val="0"/>
              <w:jc w:val="center"/>
              <w:rPr>
                <w:rFonts w:ascii="宋体" w:hAnsi="宋体" w:cs="宋体"/>
                <w:color w:val="000000"/>
                <w:szCs w:val="21"/>
              </w:rPr>
            </w:pPr>
            <w:r>
              <w:rPr>
                <w:rFonts w:ascii="宋体" w:hAnsi="宋体" w:cs="宋体"/>
                <w:color w:val="000000"/>
              </w:rPr>
              <w:t>1</w:t>
            </w:r>
          </w:p>
        </w:tc>
        <w:tc>
          <w:tcPr>
            <w:tcW w:w="4462" w:type="dxa"/>
            <w:gridSpan w:val="3"/>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35" w:type="dxa"/>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jc w:val="center"/>
        </w:trPr>
        <w:tc>
          <w:tcPr>
            <w:tcW w:w="818" w:type="dxa"/>
            <w:vMerge w:val="continue"/>
            <w:vAlign w:val="center"/>
          </w:tcPr>
          <w:p>
            <w:pPr>
              <w:tabs>
                <w:tab w:val="left" w:pos="550"/>
              </w:tabs>
              <w:adjustRightInd w:val="0"/>
              <w:snapToGrid w:val="0"/>
              <w:jc w:val="left"/>
              <w:rPr>
                <w:rFonts w:ascii="宋体" w:hAnsi="宋体" w:cs="宋体"/>
                <w:color w:val="000000"/>
                <w:szCs w:val="21"/>
              </w:rPr>
            </w:pPr>
          </w:p>
        </w:tc>
        <w:tc>
          <w:tcPr>
            <w:tcW w:w="574"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712" w:type="dxa"/>
            <w:gridSpan w:val="2"/>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39" w:type="dxa"/>
            <w:vAlign w:val="center"/>
          </w:tcPr>
          <w:p>
            <w:pPr>
              <w:tabs>
                <w:tab w:val="left" w:pos="550"/>
              </w:tabs>
              <w:adjustRightInd w:val="0"/>
              <w:snapToGrid w:val="0"/>
              <w:jc w:val="center"/>
              <w:rPr>
                <w:rFonts w:ascii="宋体" w:hAnsi="宋体" w:cs="宋体"/>
                <w:color w:val="000000"/>
                <w:szCs w:val="21"/>
              </w:rPr>
            </w:pPr>
            <w:r>
              <w:rPr>
                <w:rFonts w:ascii="宋体" w:hAnsi="宋体" w:cs="宋体"/>
                <w:color w:val="000000"/>
              </w:rPr>
              <w:t>1</w:t>
            </w:r>
          </w:p>
        </w:tc>
        <w:tc>
          <w:tcPr>
            <w:tcW w:w="4462"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35" w:type="dxa"/>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b/>
          <w:bCs/>
          <w:sz w:val="36"/>
          <w:szCs w:val="36"/>
        </w:rPr>
      </w:pPr>
      <w:r>
        <w:rPr>
          <w:rFonts w:hint="eastAsia" w:ascii="宋体" w:hAnsi="宋体" w:eastAsia="方正小标宋简体" w:cs="方正小标宋简体"/>
          <w:sz w:val="44"/>
          <w:szCs w:val="44"/>
        </w:rPr>
        <w:t>“我要开洗车行”一件事一次办流程图</w:t>
      </w:r>
      <w:r>
        <w:rPr>
          <w:rFonts w:hint="eastAsia" w:ascii="宋体" w:hAnsi="宋体"/>
          <w:sz w:val="28"/>
          <w:szCs w:val="28"/>
        </w:rPr>
        <w:t>（时限：7个工作日）</w:t>
      </w:r>
    </w:p>
    <w:p>
      <w:pPr>
        <w:rPr>
          <w:rFonts w:ascii="宋体" w:hAnsi="宋体"/>
          <w:sz w:val="32"/>
        </w:rPr>
      </w:pPr>
      <w:r>
        <w:rPr>
          <w:rFonts w:hint="eastAsia" w:ascii="宋体" w:hAnsi="宋体"/>
          <w:sz w:val="32"/>
        </w:rPr>
        <w:object>
          <v:shape id="_x0000_i1025" o:spt="75" type="#_x0000_t75" style="height:442.3pt;width:445.1pt;" o:ole="t" filled="f" o:preferrelative="t" stroked="f" coordsize="21600,21600">
            <v:path/>
            <v:fill on="f" focussize="0,0"/>
            <v:stroke on="f" joinstyle="miter"/>
            <v:imagedata r:id="rId13" o:title=""/>
            <o:lock v:ext="edit" aspectratio="t"/>
            <w10:wrap type="none"/>
            <w10:anchorlock/>
          </v:shape>
          <o:OLEObject Type="Embed" ProgID="Visio.Drawing.11" ShapeID="_x0000_i1025" DrawAspect="Content" ObjectID="_1468075725" r:id="rId12">
            <o:LockedField>false</o:LockedField>
          </o:OLEObject>
        </w:object>
      </w:r>
    </w:p>
    <w:p>
      <w:pPr>
        <w:rPr>
          <w:rFonts w:ascii="宋体" w:hAnsi="宋体" w:eastAsia="黑体"/>
          <w:sz w:val="32"/>
        </w:rPr>
      </w:pPr>
      <w:r>
        <w:rPr>
          <w:rFonts w:hint="eastAsia" w:ascii="宋体" w:hAnsi="宋体" w:eastAsia="黑体"/>
          <w:sz w:val="32"/>
        </w:rPr>
        <w:br w:type="page"/>
      </w:r>
    </w:p>
    <w:p>
      <w:pPr>
        <w:adjustRightInd w:val="0"/>
        <w:snapToGrid w:val="0"/>
        <w:spacing w:line="520" w:lineRule="exact"/>
        <w:ind w:firstLine="640" w:firstLineChars="200"/>
        <w:rPr>
          <w:rFonts w:ascii="宋体" w:hAnsi="宋体" w:eastAsia="黑体" w:cs="黑体"/>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adjustRightInd w:val="0"/>
        <w:snapToGrid w:val="0"/>
        <w:spacing w:line="520" w:lineRule="exact"/>
        <w:ind w:firstLine="640" w:firstLineChars="200"/>
        <w:rPr>
          <w:rFonts w:ascii="宋体" w:hAnsi="宋体" w:eastAsia="仿宋_GB2312" w:cs="仿宋"/>
          <w:sz w:val="32"/>
          <w:szCs w:val="32"/>
        </w:rPr>
      </w:pPr>
      <w:r>
        <w:rPr>
          <w:rFonts w:hint="eastAsia" w:ascii="宋体" w:hAnsi="宋体" w:eastAsia="仿宋_GB2312"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adjustRightInd w:val="0"/>
        <w:snapToGrid w:val="0"/>
        <w:spacing w:line="520" w:lineRule="exact"/>
        <w:ind w:firstLine="640" w:firstLineChars="200"/>
        <w:rPr>
          <w:rFonts w:ascii="宋体" w:hAnsi="宋体" w:eastAsia="仿宋_GB2312" w:cs="仿宋_GB2312"/>
          <w:bCs/>
          <w:sz w:val="32"/>
          <w:szCs w:val="32"/>
        </w:rPr>
      </w:pPr>
      <w:r>
        <w:rPr>
          <w:rFonts w:hint="eastAsia" w:ascii="宋体" w:hAnsi="宋体" w:eastAsia="仿宋_GB2312" w:cs="仿宋_GB2312"/>
          <w:bCs/>
          <w:sz w:val="32"/>
          <w:szCs w:val="32"/>
        </w:rPr>
        <w:t>2、申请人在一窗申请时可同时委托刻制公章，待公章刻制完成后补盖相关申请资料印章。</w:t>
      </w:r>
    </w:p>
    <w:p>
      <w:pPr>
        <w:adjustRightInd w:val="0"/>
        <w:snapToGrid w:val="0"/>
        <w:spacing w:line="52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bCs/>
          <w:color w:val="000000"/>
          <w:sz w:val="32"/>
          <w:szCs w:val="32"/>
        </w:rPr>
        <w:t>3、装修完成后，申请人通过电话、微信等方式通知综合窗口，由综合窗口组织相关部门现场踏勘人员进行联合勘验。</w:t>
      </w:r>
    </w:p>
    <w:p>
      <w:pPr>
        <w:adjustRightInd w:val="0"/>
        <w:snapToGrid w:val="0"/>
        <w:spacing w:line="52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宋体" w:hAnsi="宋体" w:eastAsia="仿宋_GB2312" w:cs="仿宋_GB2312"/>
          <w:bCs/>
          <w:color w:val="000000"/>
          <w:sz w:val="32"/>
          <w:szCs w:val="32"/>
        </w:rPr>
        <w:t>建筑物、构筑物外型完好、整洁、美观，应对国家和省市确定的纪念建筑物和古建筑物保持原有风貌特色。</w:t>
      </w:r>
    </w:p>
    <w:p>
      <w:pPr>
        <w:adjustRightInd w:val="0"/>
        <w:snapToGrid w:val="0"/>
        <w:spacing w:line="520" w:lineRule="exact"/>
        <w:ind w:firstLine="640" w:firstLineChars="200"/>
        <w:rPr>
          <w:rFonts w:ascii="宋体" w:hAnsi="宋体" w:eastAsia="仿宋_GB2312" w:cs="仿宋_GB2312"/>
          <w:bCs/>
          <w:color w:val="000000"/>
          <w:sz w:val="32"/>
          <w:szCs w:val="32"/>
        </w:rPr>
      </w:pPr>
      <w:r>
        <w:rPr>
          <w:rFonts w:hint="eastAsia" w:ascii="宋体" w:hAnsi="宋体" w:eastAsia="仿宋_GB2312" w:cs="仿宋_GB2312"/>
          <w:color w:val="000000"/>
          <w:sz w:val="32"/>
          <w:szCs w:val="32"/>
        </w:rPr>
        <w:t>5、经营场地要符合城市环境卫生管理的要求。</w:t>
      </w:r>
    </w:p>
    <w:p>
      <w:pPr>
        <w:adjustRightInd w:val="0"/>
        <w:snapToGrid w:val="0"/>
        <w:spacing w:line="520" w:lineRule="exact"/>
        <w:ind w:firstLine="640" w:firstLineChars="200"/>
        <w:rPr>
          <w:rFonts w:ascii="宋体" w:hAnsi="宋体" w:eastAsia="仿宋_GB2312"/>
          <w:sz w:val="32"/>
          <w:szCs w:val="32"/>
        </w:rPr>
      </w:pPr>
      <w:r>
        <w:rPr>
          <w:rFonts w:hint="eastAsia" w:ascii="宋体" w:hAnsi="宋体" w:eastAsia="仿宋_GB2312" w:cs="仿宋_GB2312"/>
          <w:sz w:val="32"/>
          <w:szCs w:val="32"/>
        </w:rPr>
        <w:t>6、实名办税信息登记已实现全省通办。办税人员选择网上办理形式的，通过湖南省电子税务局（</w:t>
      </w:r>
      <w:r>
        <w:rPr>
          <w:rFonts w:ascii="宋体" w:hAnsi="宋体" w:eastAsia="仿宋_GB2312" w:cs="仿宋_GB2312"/>
          <w:sz w:val="32"/>
          <w:szCs w:val="32"/>
        </w:rPr>
        <w:t>https://etax.hunan.chinatax.gov.cn</w:t>
      </w:r>
      <w:r>
        <w:rPr>
          <w:rFonts w:hint="eastAsia" w:ascii="宋体" w:hAnsi="宋体" w:eastAsia="仿宋_GB2312" w:cs="仿宋_GB2312"/>
          <w:sz w:val="32"/>
          <w:szCs w:val="32"/>
        </w:rPr>
        <w:t>）提交实名办税信息登记申请后，系统直接分配至主管税务机关进行审核办理。</w:t>
      </w:r>
    </w:p>
    <w:p>
      <w:pPr>
        <w:pStyle w:val="11"/>
        <w:spacing w:line="520" w:lineRule="exact"/>
        <w:ind w:firstLine="640"/>
        <w:rPr>
          <w:rFonts w:eastAsia="仿宋_GB2312"/>
          <w:sz w:val="32"/>
          <w:szCs w:val="32"/>
        </w:rPr>
      </w:pPr>
      <w:r>
        <w:rPr>
          <w:rFonts w:hint="eastAsia" w:eastAsia="仿宋_GB2312"/>
          <w:sz w:val="32"/>
          <w:szCs w:val="32"/>
        </w:rPr>
        <w:t>7、纳税人办理发票票种核定时，由税务机关出具给纳税人的《税务事项通知书》</w:t>
      </w:r>
      <w:r>
        <w:rPr>
          <w:rFonts w:hint="eastAsia" w:eastAsia="仿宋_GB2312" w:cs="仿宋_GB2312"/>
          <w:sz w:val="32"/>
          <w:szCs w:val="32"/>
        </w:rPr>
        <w:t>，在进行税控设备发行时需要提供给税务机关。</w:t>
      </w:r>
    </w:p>
    <w:p>
      <w:pPr>
        <w:pStyle w:val="11"/>
        <w:spacing w:line="520" w:lineRule="exact"/>
        <w:ind w:firstLine="640"/>
        <w:rPr>
          <w:rFonts w:eastAsia="仿宋_GB2312"/>
          <w:sz w:val="32"/>
          <w:szCs w:val="32"/>
        </w:rPr>
      </w:pPr>
      <w:r>
        <w:rPr>
          <w:rFonts w:hint="eastAsia"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1"/>
        <w:spacing w:line="520" w:lineRule="exact"/>
        <w:ind w:firstLine="640"/>
        <w:rPr>
          <w:rFonts w:eastAsia="仿宋_GB2312" w:cs="仿宋_GB2312"/>
          <w:sz w:val="32"/>
          <w:szCs w:val="32"/>
        </w:rPr>
      </w:pPr>
      <w:r>
        <w:rPr>
          <w:rFonts w:hint="eastAsia"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1"/>
        <w:spacing w:line="520" w:lineRule="exact"/>
        <w:ind w:firstLine="640"/>
        <w:rPr>
          <w:rFonts w:eastAsia="仿宋_GB2312" w:cs="仿宋_GB2312"/>
          <w:sz w:val="32"/>
          <w:szCs w:val="32"/>
        </w:rPr>
      </w:pPr>
      <w:r>
        <w:rPr>
          <w:rFonts w:hint="eastAsia"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20" w:lineRule="exact"/>
        <w:ind w:firstLine="640"/>
        <w:rPr>
          <w:rFonts w:eastAsia="仿宋_GB2312" w:cs="仿宋_GB2312"/>
          <w:sz w:val="32"/>
          <w:szCs w:val="32"/>
        </w:rPr>
      </w:pPr>
      <w:r>
        <w:rPr>
          <w:rFonts w:hint="eastAsia"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adjustRightInd w:val="0"/>
        <w:snapToGrid w:val="0"/>
        <w:spacing w:line="52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pStyle w:val="11"/>
        <w:spacing w:line="520" w:lineRule="exact"/>
        <w:ind w:firstLine="640"/>
        <w:rPr>
          <w:rFonts w:eastAsia="仿宋_GB2312"/>
          <w:sz w:val="32"/>
          <w:szCs w:val="32"/>
        </w:rPr>
      </w:pPr>
      <w:r>
        <w:rPr>
          <w:rFonts w:hint="eastAsia" w:eastAsia="仿宋_GB2312"/>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1"/>
        <w:spacing w:line="520" w:lineRule="exact"/>
        <w:ind w:firstLine="640"/>
        <w:rPr>
          <w:rFonts w:eastAsia="仿宋_GB2312"/>
          <w:sz w:val="32"/>
          <w:szCs w:val="32"/>
        </w:rPr>
      </w:pPr>
      <w:r>
        <w:rPr>
          <w:rFonts w:hint="eastAsia" w:eastAsia="仿宋_GB2312"/>
          <w:sz w:val="32"/>
          <w:szCs w:val="32"/>
        </w:rPr>
        <w:t>全流程承诺时限：7个工作日（不含材料补正、申请人装修、现场踏勘不通过提出整改等时间）。</w:t>
      </w:r>
    </w:p>
    <w:p>
      <w:pPr>
        <w:adjustRightInd w:val="0"/>
        <w:snapToGrid w:val="0"/>
        <w:spacing w:line="52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adjustRightInd w:val="0"/>
        <w:snapToGrid w:val="0"/>
        <w:spacing w:line="520" w:lineRule="exact"/>
        <w:ind w:firstLine="643"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b/>
          <w:bCs/>
          <w:color w:val="000000"/>
          <w:sz w:val="32"/>
          <w:szCs w:val="32"/>
          <w:shd w:val="clear" w:color="auto" w:fill="FFFFFF"/>
        </w:rPr>
        <w:t>临时占用城市道路收费依据</w:t>
      </w:r>
    </w:p>
    <w:p>
      <w:pPr>
        <w:adjustRightInd w:val="0"/>
        <w:snapToGrid w:val="0"/>
        <w:spacing w:line="520" w:lineRule="exact"/>
        <w:ind w:firstLine="640" w:firstLineChars="200"/>
        <w:jc w:val="left"/>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adjustRightInd w:val="0"/>
        <w:snapToGrid w:val="0"/>
        <w:spacing w:line="520" w:lineRule="exact"/>
        <w:ind w:firstLine="643" w:firstLineChars="200"/>
        <w:jc w:val="left"/>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临时占用城市道路收费明细</w:t>
      </w:r>
    </w:p>
    <w:p>
      <w:pPr>
        <w:adjustRightInd w:val="0"/>
        <w:snapToGrid w:val="0"/>
        <w:spacing w:line="520" w:lineRule="exact"/>
        <w:ind w:firstLine="640" w:firstLineChars="200"/>
        <w:jc w:val="left"/>
        <w:rPr>
          <w:rFonts w:ascii="宋体" w:hAnsi="宋体" w:eastAsia="黑体" w:cs="黑体"/>
          <w:b/>
          <w:bCs/>
          <w:sz w:val="32"/>
          <w:szCs w:val="32"/>
        </w:rPr>
      </w:pPr>
      <w:r>
        <w:rPr>
          <w:rFonts w:hint="eastAsia" w:ascii="宋体" w:hAnsi="宋体" w:eastAsia="仿宋_GB2312" w:cs="仿宋_GB2312"/>
          <w:color w:val="000000"/>
          <w:sz w:val="32"/>
          <w:szCs w:val="32"/>
          <w:shd w:val="clear" w:color="auto" w:fill="FFFFFF"/>
        </w:rPr>
        <w:t xml:space="preserve"> 建设工程项目，市、州0.75元/日.平方米；县（市）0.5元/日.平方米。其他项目，市、州1.5元/日.平方米；县（市）1元/日.平方米。</w:t>
      </w:r>
    </w:p>
    <w:p>
      <w:pPr>
        <w:adjustRightInd w:val="0"/>
        <w:snapToGrid w:val="0"/>
        <w:spacing w:line="52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adjustRightInd w:val="0"/>
        <w:snapToGrid w:val="0"/>
        <w:spacing w:line="52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shd w:val="clear" w:color="auto" w:fill="FFFFFF"/>
        </w:rPr>
        <w:t>城步苗族自治县政务服务中心</w:t>
      </w:r>
    </w:p>
    <w:p>
      <w:pPr>
        <w:adjustRightInd w:val="0"/>
        <w:snapToGrid w:val="0"/>
        <w:spacing w:line="52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500" w:lineRule="exact"/>
        <w:ind w:left="0" w:leftChars="0"/>
        <w:jc w:val="center"/>
        <w:rPr>
          <w:rFonts w:ascii="宋体" w:hAnsi="宋体"/>
          <w:b/>
          <w:sz w:val="44"/>
          <w:szCs w:val="44"/>
        </w:rPr>
      </w:pPr>
      <w:bookmarkStart w:id="0" w:name="_GoBack"/>
      <w:bookmarkEnd w:id="0"/>
      <w:r>
        <w:rPr>
          <w:rFonts w:hint="eastAsia" w:ascii="宋体" w:hAnsi="宋体"/>
          <w:b/>
          <w:sz w:val="44"/>
          <w:szCs w:val="44"/>
        </w:rPr>
        <w:br w:type="page"/>
      </w:r>
    </w:p>
    <w:p>
      <w:pPr>
        <w:pStyle w:val="2"/>
        <w:spacing w:after="0" w:line="500" w:lineRule="exact"/>
        <w:ind w:left="0" w:leftChars="0"/>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公司登记（备案）申请书</w:t>
      </w:r>
    </w:p>
    <w:tbl>
      <w:tblPr>
        <w:tblStyle w:val="8"/>
        <w:tblW w:w="10004"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jc w:val="center"/>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hAnsi="宋体"/>
                <w:bCs/>
                <w:color w:val="FF0000"/>
                <w:szCs w:val="21"/>
              </w:rPr>
            </w:pPr>
          </w:p>
          <w:p>
            <w:pPr>
              <w:autoSpaceDE w:val="0"/>
              <w:autoSpaceDN w:val="0"/>
              <w:adjustRightInd w:val="0"/>
              <w:rPr>
                <w:rFonts w:ascii="宋体" w:hAnsi="宋体"/>
                <w:bCs/>
                <w:color w:val="FF0000"/>
                <w:szCs w:val="21"/>
                <w:u w:val="single"/>
              </w:rPr>
            </w:pPr>
          </w:p>
          <w:p>
            <w:pPr>
              <w:autoSpaceDE w:val="0"/>
              <w:autoSpaceDN w:val="0"/>
              <w:adjustRightInd w:val="0"/>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afterLines="50" w:line="48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afterLines="50" w:line="48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jc w:val="center"/>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hAns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jc w:val="center"/>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jc w:val="center"/>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jc w:val="center"/>
              <w:rPr>
                <w:rFonts w:ascii="宋体" w:hAns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hAns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hAns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□外资有限责任公司 □外资股份有限公司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jc w:val="center"/>
              <w:rPr>
                <w:rFonts w:ascii="宋体" w:hAns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hAns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jc w:val="center"/>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48" w:hRule="atLeast"/>
          <w:jc w:val="center"/>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color w:val="FF0000"/>
                <w:szCs w:val="21"/>
                <w:lang w:val="zh-CN"/>
              </w:rPr>
            </w:pPr>
          </w:p>
          <w:p>
            <w:pPr>
              <w:autoSpaceDE w:val="0"/>
              <w:autoSpaceDN w:val="0"/>
              <w:adjustRightInd w:val="0"/>
              <w:spacing w:afterLines="50"/>
              <w:rPr>
                <w:rFonts w:ascii="宋体" w:hAns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8"/>
        <w:tblpPr w:leftFromText="180" w:rightFromText="180" w:vertAnchor="text" w:tblpXSpec="center" w:tblpY="1"/>
        <w:tblOverlap w:val="never"/>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286"/>
        <w:gridCol w:w="1847"/>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6" w:hRule="atLeast"/>
          <w:jc w:val="center"/>
        </w:trPr>
        <w:tc>
          <w:tcPr>
            <w:tcW w:w="9060"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宋体" w:hAnsi="宋体" w:eastAsia="黑体"/>
                <w:b/>
                <w:bCs/>
                <w:sz w:val="28"/>
                <w:szCs w:val="21"/>
                <w:lang w:val="zh-CN"/>
              </w:rPr>
            </w:pPr>
            <w:r>
              <w:rPr>
                <w:rFonts w:hint="eastAsia" w:ascii="宋体" w:hAnsi="宋体" w:eastAsia="黑体"/>
                <w:b/>
                <w:bCs/>
                <w:sz w:val="28"/>
                <w:szCs w:val="21"/>
                <w:lang w:val="zh-CN"/>
              </w:rPr>
              <w:t xml:space="preserve"> □变更（仅限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3969"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3769"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94" w:hRule="exact"/>
          <w:jc w:val="center"/>
        </w:trPr>
        <w:tc>
          <w:tcPr>
            <w:tcW w:w="1322" w:type="dxa"/>
            <w:tcBorders>
              <w:top w:val="single" w:color="auto" w:sz="4" w:space="0"/>
              <w:left w:val="single" w:color="auto" w:sz="12" w:space="0"/>
              <w:bottom w:val="single" w:color="auto" w:sz="4" w:space="0"/>
              <w:right w:val="single" w:color="auto" w:sz="4" w:space="0"/>
            </w:tcBorders>
            <w:vAlign w:val="center"/>
          </w:tcPr>
          <w:p>
            <w:pPr>
              <w:adjustRightInd w:val="0"/>
              <w:spacing w:line="340" w:lineRule="exact"/>
              <w:jc w:val="left"/>
              <w:rPr>
                <w:rFonts w:ascii="宋体" w:hAnsi="宋体" w:eastAsia="方正书宋简体"/>
                <w:color w:val="000000"/>
                <w:sz w:val="24"/>
              </w:rPr>
            </w:pPr>
          </w:p>
        </w:tc>
        <w:tc>
          <w:tcPr>
            <w:tcW w:w="3969"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060" w:type="dxa"/>
            <w:gridSpan w:val="11"/>
            <w:tcBorders>
              <w:top w:val="single" w:color="auto" w:sz="4" w:space="0"/>
              <w:left w:val="single" w:color="auto" w:sz="12" w:space="0"/>
              <w:right w:val="single" w:color="auto" w:sz="12" w:space="0"/>
            </w:tcBorders>
            <w:vAlign w:val="center"/>
          </w:tcPr>
          <w:p>
            <w:pPr>
              <w:ind w:firstLine="420" w:firstLineChars="200"/>
              <w:rPr>
                <w:rFonts w:ascii="宋体" w:hAnsi="宋体"/>
                <w:bCs/>
                <w:szCs w:val="21"/>
              </w:rPr>
            </w:pPr>
            <w:r>
              <w:rPr>
                <w:rFonts w:hint="eastAsia" w:ascii="宋体" w:hAnsi="宋体"/>
                <w:bCs/>
                <w:szCs w:val="21"/>
              </w:rPr>
              <w:t>注：变更</w:t>
            </w:r>
            <w:r>
              <w:rPr>
                <w:rFonts w:hint="eastAsia" w:ascii="宋体" w:hAnsi="宋体"/>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color w:val="C00000"/>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eastAsia="黑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322"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highlight w:val="yellow"/>
              </w:rPr>
            </w:pPr>
            <w:r>
              <w:rPr>
                <w:rFonts w:hint="eastAsia" w:ascii="宋体" w:hAnsi="宋体"/>
                <w:bCs/>
                <w:szCs w:val="21"/>
              </w:rPr>
              <w:t>事  项</w:t>
            </w:r>
          </w:p>
        </w:tc>
        <w:tc>
          <w:tcPr>
            <w:tcW w:w="7738"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322"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6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jc w:val="center"/>
              <w:rPr>
                <w:rFonts w:ascii="宋体" w:hAnsi="宋体"/>
                <w:bCs/>
                <w:szCs w:val="21"/>
                <w:lang w:val="zh-CN"/>
              </w:rPr>
            </w:pPr>
            <w:r>
              <w:rPr>
                <w:rFonts w:hint="eastAsia" w:ascii="宋体" w:hAnsi="宋体"/>
                <w:bCs/>
                <w:spacing w:val="-11"/>
                <w:szCs w:val="21"/>
                <w:lang w:val="zh-CN"/>
              </w:rPr>
              <w:t>(清算委员会)</w:t>
            </w:r>
          </w:p>
        </w:tc>
        <w:tc>
          <w:tcPr>
            <w:tcW w:w="1317"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成　  员</w:t>
            </w:r>
          </w:p>
        </w:tc>
        <w:tc>
          <w:tcPr>
            <w:tcW w:w="6421"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2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322"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ascii="宋体" w:hAnsi="宋体"/>
                <w:bCs/>
                <w:szCs w:val="21"/>
                <w:lang w:val="zh-CN"/>
              </w:rPr>
            </w:pPr>
          </w:p>
        </w:tc>
        <w:tc>
          <w:tcPr>
            <w:tcW w:w="131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负责人</w:t>
            </w:r>
          </w:p>
        </w:tc>
        <w:tc>
          <w:tcPr>
            <w:tcW w:w="1920"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1018"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3483"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520" w:lineRule="exact"/>
              <w:ind w:firstLine="141" w:firstLineChars="50"/>
              <w:jc w:val="center"/>
              <w:rPr>
                <w:rFonts w:ascii="宋体" w:hAnsi="宋体" w:eastAsia="华文中宋"/>
                <w:bCs/>
                <w:szCs w:val="21"/>
                <w:u w:val="single"/>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359"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宋体" w:hAnsi="宋体"/>
                <w:bCs/>
                <w:szCs w:val="21"/>
              </w:rPr>
            </w:pPr>
          </w:p>
          <w:p>
            <w:pPr>
              <w:autoSpaceDE w:val="0"/>
              <w:autoSpaceDN w:val="0"/>
              <w:adjustRightInd w:val="0"/>
              <w:spacing w:line="52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520" w:lineRule="exact"/>
              <w:rPr>
                <w:rFonts w:ascii="宋体" w:hAnsi="宋体"/>
                <w:bCs/>
                <w:szCs w:val="21"/>
              </w:rPr>
            </w:pPr>
          </w:p>
        </w:tc>
        <w:tc>
          <w:tcPr>
            <w:tcW w:w="7701" w:type="dxa"/>
            <w:gridSpan w:val="9"/>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宋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359"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1213"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宋体" w:hAnsi="宋体" w:eastAsia="华文中宋"/>
                <w:bCs/>
                <w:szCs w:val="21"/>
                <w:u w:val="single"/>
              </w:rPr>
            </w:pPr>
          </w:p>
        </w:tc>
        <w:tc>
          <w:tcPr>
            <w:tcW w:w="1101"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宋体" w:hAnsi="宋体" w:eastAsia="华文中宋"/>
                <w:bCs/>
                <w:szCs w:val="21"/>
                <w:u w:val="single"/>
              </w:rPr>
            </w:pPr>
            <w:r>
              <w:rPr>
                <w:rFonts w:hint="eastAsia" w:ascii="宋体" w:hAnsi="宋体"/>
                <w:bCs/>
                <w:szCs w:val="21"/>
              </w:rPr>
              <w:t>移动电话</w:t>
            </w:r>
          </w:p>
        </w:tc>
        <w:tc>
          <w:tcPr>
            <w:tcW w:w="1563"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宋体" w:hAnsi="宋体" w:eastAsia="华文中宋"/>
                <w:bCs/>
                <w:szCs w:val="21"/>
                <w:u w:val="single"/>
              </w:rPr>
            </w:pPr>
          </w:p>
        </w:tc>
        <w:tc>
          <w:tcPr>
            <w:tcW w:w="2188"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bCs/>
                <w:spacing w:val="-11"/>
                <w:szCs w:val="21"/>
              </w:rPr>
              <w:t>指定代表/委托代理人签字</w:t>
            </w:r>
          </w:p>
        </w:tc>
        <w:tc>
          <w:tcPr>
            <w:tcW w:w="1636"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88" w:hRule="atLeast"/>
          <w:jc w:val="center"/>
        </w:trPr>
        <w:tc>
          <w:tcPr>
            <w:tcW w:w="9060"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rPr>
                <w:rFonts w:ascii="宋体" w:hAnsi="宋体"/>
                <w:bCs/>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spacing w:line="520" w:lineRule="exact"/>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165" w:hRule="atLeast"/>
          <w:jc w:val="center"/>
        </w:trPr>
        <w:tc>
          <w:tcPr>
            <w:tcW w:w="9060"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20" w:lineRule="exact"/>
              <w:rPr>
                <w:rFonts w:ascii="宋体" w:hAnsi="宋体"/>
                <w:bCs/>
                <w:szCs w:val="21"/>
              </w:rPr>
            </w:pPr>
            <w:r>
              <w:rPr>
                <w:rFonts w:hint="eastAsia" w:ascii="宋体" w:hAnsi="宋体"/>
                <w:szCs w:val="21"/>
              </w:rPr>
              <w:t>董事会成员签字（仅限内资、外资股份有限公司设立登记）：</w:t>
            </w:r>
          </w:p>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060"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hAnsi="宋体"/>
                <w:sz w:val="24"/>
              </w:rPr>
            </w:pPr>
            <w:r>
              <w:rPr>
                <w:rFonts w:hint="eastAsia" w:ascii="宋体" w:hAnsi="宋体" w:eastAsia="黑体"/>
                <w:b/>
                <w:bCs/>
                <w:sz w:val="28"/>
                <w:szCs w:val="21"/>
                <w:lang w:val="zh-CN"/>
              </w:rPr>
              <w:t>□申请人承诺（</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060" w:type="dxa"/>
            <w:gridSpan w:val="11"/>
            <w:tcBorders>
              <w:top w:val="single" w:color="auto" w:sz="12" w:space="0"/>
              <w:left w:val="single" w:color="auto" w:sz="12" w:space="0"/>
              <w:bottom w:val="single" w:color="auto" w:sz="18" w:space="0"/>
              <w:right w:val="single" w:color="auto" w:sz="12" w:space="0"/>
            </w:tcBorders>
            <w:vAlign w:val="center"/>
          </w:tcPr>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spacing w:line="440" w:lineRule="exact"/>
              <w:rPr>
                <w:rFonts w:ascii="宋体" w:hAnsi="宋体"/>
                <w:color w:val="FF0000"/>
                <w:szCs w:val="21"/>
              </w:rPr>
            </w:pPr>
          </w:p>
          <w:p>
            <w:pPr>
              <w:pStyle w:val="10"/>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10"/>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10"/>
              <w:adjustRightInd w:val="0"/>
              <w:snapToGrid w:val="0"/>
              <w:rPr>
                <w:rFonts w:ascii="宋体" w:hAnsi="宋体"/>
                <w:szCs w:val="21"/>
              </w:rPr>
            </w:pPr>
            <w:r>
              <w:rPr>
                <w:rFonts w:hint="eastAsia" w:ascii="宋体" w:hAnsi="宋体"/>
                <w:color w:val="000000"/>
                <w:szCs w:val="21"/>
              </w:rPr>
              <w:t>公司盖章</w:t>
            </w:r>
          </w:p>
          <w:p>
            <w:pPr>
              <w:pStyle w:val="10"/>
              <w:adjustRightInd w:val="0"/>
              <w:snapToGrid w:val="0"/>
              <w:ind w:firstLine="2940" w:firstLineChars="1400"/>
              <w:rPr>
                <w:rFonts w:ascii="宋体" w:hAnsi="宋体"/>
                <w:szCs w:val="21"/>
              </w:rPr>
            </w:pPr>
            <w:r>
              <w:rPr>
                <w:rFonts w:hint="eastAsia" w:ascii="宋体" w:hAnsi="宋体"/>
                <w:szCs w:val="21"/>
              </w:rPr>
              <w:t>年月日</w:t>
            </w:r>
          </w:p>
        </w:tc>
      </w:tr>
    </w:tbl>
    <w:p>
      <w:pPr>
        <w:pStyle w:val="10"/>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附表1</w:t>
      </w:r>
    </w:p>
    <w:p>
      <w:pPr>
        <w:pStyle w:val="10"/>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法定代表人信息</w:t>
      </w:r>
    </w:p>
    <w:p>
      <w:pPr>
        <w:pStyle w:val="10"/>
        <w:spacing w:line="520" w:lineRule="exact"/>
        <w:jc w:val="center"/>
        <w:rPr>
          <w:rFonts w:ascii="宋体" w:hAnsi="宋体"/>
          <w:b/>
          <w:sz w:val="36"/>
          <w:szCs w:val="36"/>
        </w:rPr>
      </w:pPr>
      <w:r>
        <w:rPr>
          <w:rFonts w:hint="eastAsia" w:ascii="宋体" w:hAnsi="宋体"/>
          <w:szCs w:val="21"/>
        </w:rPr>
        <w:t>本表适用于设立及变更法定代表人填写。</w:t>
      </w:r>
    </w:p>
    <w:tbl>
      <w:tblPr>
        <w:tblStyle w:val="8"/>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0"/>
              <w:jc w:val="center"/>
              <w:rPr>
                <w:rFonts w:ascii="宋体" w:hAns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10"/>
              <w:jc w:val="center"/>
              <w:rPr>
                <w:rFonts w:ascii="宋体" w:hAnsi="宋体"/>
                <w:color w:val="000000"/>
                <w:szCs w:val="21"/>
              </w:rPr>
            </w:pPr>
          </w:p>
        </w:tc>
        <w:tc>
          <w:tcPr>
            <w:tcW w:w="1515" w:type="dxa"/>
            <w:tcBorders>
              <w:top w:val="single" w:color="auto" w:sz="12" w:space="0"/>
            </w:tcBorders>
            <w:vAlign w:val="center"/>
          </w:tcPr>
          <w:p>
            <w:pPr>
              <w:pStyle w:val="10"/>
              <w:jc w:val="center"/>
              <w:rPr>
                <w:rFonts w:ascii="宋体" w:hAnsi="宋体"/>
                <w:szCs w:val="21"/>
              </w:rPr>
            </w:pPr>
            <w:r>
              <w:rPr>
                <w:rFonts w:hint="eastAsia" w:ascii="宋体" w:hAnsi="宋体"/>
                <w:szCs w:val="21"/>
              </w:rPr>
              <w:t>国别（地区）</w:t>
            </w:r>
          </w:p>
        </w:tc>
        <w:tc>
          <w:tcPr>
            <w:tcW w:w="3097" w:type="dxa"/>
            <w:tcBorders>
              <w:top w:val="single" w:color="auto" w:sz="12" w:space="0"/>
            </w:tcBorders>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0"/>
              <w:jc w:val="center"/>
              <w:rPr>
                <w:rFonts w:ascii="宋体" w:hAnsi="宋体"/>
                <w:szCs w:val="21"/>
              </w:rPr>
            </w:pPr>
            <w:r>
              <w:rPr>
                <w:rFonts w:hint="eastAsia" w:ascii="宋体" w:hAnsi="宋体"/>
                <w:szCs w:val="21"/>
              </w:rPr>
              <w:t>职    务</w:t>
            </w:r>
          </w:p>
        </w:tc>
        <w:tc>
          <w:tcPr>
            <w:tcW w:w="3189" w:type="dxa"/>
            <w:vAlign w:val="center"/>
          </w:tcPr>
          <w:p>
            <w:pPr>
              <w:pStyle w:val="10"/>
              <w:jc w:val="center"/>
              <w:rPr>
                <w:rFonts w:ascii="宋体" w:hAnsi="宋体"/>
                <w:szCs w:val="21"/>
              </w:rPr>
            </w:pPr>
            <w:r>
              <w:rPr>
                <w:rFonts w:hint="eastAsia" w:ascii="宋体" w:hAnsi="宋体"/>
                <w:bCs/>
                <w:szCs w:val="21"/>
                <w:lang w:val="zh-CN"/>
              </w:rPr>
              <w:t>□董事长□执行董事□经理</w:t>
            </w:r>
          </w:p>
        </w:tc>
        <w:tc>
          <w:tcPr>
            <w:tcW w:w="1515" w:type="dxa"/>
            <w:vAlign w:val="center"/>
          </w:tcPr>
          <w:p>
            <w:pPr>
              <w:pStyle w:val="10"/>
              <w:jc w:val="center"/>
              <w:rPr>
                <w:rFonts w:ascii="宋体" w:hAnsi="宋体"/>
                <w:szCs w:val="21"/>
              </w:rPr>
            </w:pPr>
            <w:r>
              <w:rPr>
                <w:rFonts w:hint="eastAsia" w:ascii="宋体" w:hAnsi="宋体"/>
                <w:szCs w:val="21"/>
              </w:rPr>
              <w:t>产生方式</w:t>
            </w:r>
          </w:p>
        </w:tc>
        <w:tc>
          <w:tcPr>
            <w:tcW w:w="3097" w:type="dxa"/>
            <w:vAlign w:val="center"/>
          </w:tcPr>
          <w:p>
            <w:pPr>
              <w:pStyle w:val="1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0"/>
              <w:jc w:val="center"/>
              <w:rPr>
                <w:rFonts w:ascii="宋体" w:hAnsi="宋体"/>
                <w:color w:val="000000"/>
                <w:szCs w:val="21"/>
              </w:rPr>
            </w:pPr>
            <w:r>
              <w:rPr>
                <w:rFonts w:hint="eastAsia" w:ascii="宋体" w:hAnsi="宋体"/>
                <w:color w:val="000000"/>
                <w:szCs w:val="21"/>
              </w:rPr>
              <w:t>身份证件类型</w:t>
            </w:r>
          </w:p>
        </w:tc>
        <w:tc>
          <w:tcPr>
            <w:tcW w:w="3189" w:type="dxa"/>
            <w:vAlign w:val="center"/>
          </w:tcPr>
          <w:p>
            <w:pPr>
              <w:pStyle w:val="10"/>
              <w:rPr>
                <w:rFonts w:ascii="宋体" w:hAnsi="宋体"/>
                <w:color w:val="000000"/>
                <w:szCs w:val="21"/>
              </w:rPr>
            </w:pPr>
          </w:p>
        </w:tc>
        <w:tc>
          <w:tcPr>
            <w:tcW w:w="1515" w:type="dxa"/>
            <w:vAlign w:val="center"/>
          </w:tcPr>
          <w:p>
            <w:pPr>
              <w:pStyle w:val="10"/>
              <w:jc w:val="center"/>
              <w:rPr>
                <w:rFonts w:ascii="宋体" w:hAnsi="宋体"/>
                <w:color w:val="000000"/>
                <w:szCs w:val="21"/>
              </w:rPr>
            </w:pPr>
            <w:r>
              <w:rPr>
                <w:rFonts w:hint="eastAsia" w:ascii="宋体" w:hAnsi="宋体"/>
                <w:color w:val="000000"/>
                <w:szCs w:val="21"/>
              </w:rPr>
              <w:t>身份证件号码</w:t>
            </w:r>
          </w:p>
        </w:tc>
        <w:tc>
          <w:tcPr>
            <w:tcW w:w="3097" w:type="dxa"/>
            <w:vAlign w:val="center"/>
          </w:tcPr>
          <w:p>
            <w:pPr>
              <w:pStyle w:val="10"/>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0"/>
              <w:jc w:val="center"/>
              <w:rPr>
                <w:rFonts w:ascii="宋体" w:hAnsi="宋体"/>
                <w:color w:val="000000"/>
                <w:szCs w:val="21"/>
              </w:rPr>
            </w:pPr>
            <w:r>
              <w:rPr>
                <w:rFonts w:hint="eastAsia" w:ascii="宋体" w:hAnsi="宋体"/>
                <w:color w:val="000000"/>
                <w:szCs w:val="21"/>
              </w:rPr>
              <w:t>固定电话</w:t>
            </w:r>
          </w:p>
        </w:tc>
        <w:tc>
          <w:tcPr>
            <w:tcW w:w="3189" w:type="dxa"/>
            <w:tcBorders>
              <w:left w:val="single" w:color="auto" w:sz="4" w:space="0"/>
              <w:right w:val="single" w:color="auto" w:sz="4" w:space="0"/>
            </w:tcBorders>
            <w:vAlign w:val="center"/>
          </w:tcPr>
          <w:p>
            <w:pPr>
              <w:pStyle w:val="10"/>
              <w:rPr>
                <w:rFonts w:ascii="宋体" w:hAnsi="宋体"/>
                <w:color w:val="000000"/>
                <w:szCs w:val="21"/>
              </w:rPr>
            </w:pPr>
          </w:p>
        </w:tc>
        <w:tc>
          <w:tcPr>
            <w:tcW w:w="1515" w:type="dxa"/>
            <w:tcBorders>
              <w:left w:val="single" w:color="auto" w:sz="4" w:space="0"/>
              <w:right w:val="single" w:color="auto" w:sz="4" w:space="0"/>
            </w:tcBorders>
            <w:vAlign w:val="center"/>
          </w:tcPr>
          <w:p>
            <w:pPr>
              <w:pStyle w:val="10"/>
              <w:jc w:val="center"/>
              <w:rPr>
                <w:rFonts w:ascii="宋体" w:hAnsi="宋体"/>
                <w:color w:val="000000"/>
                <w:szCs w:val="21"/>
              </w:rPr>
            </w:pPr>
            <w:r>
              <w:rPr>
                <w:rFonts w:hint="eastAsia" w:ascii="宋体" w:hAnsi="宋体"/>
                <w:color w:val="000000"/>
                <w:szCs w:val="21"/>
              </w:rPr>
              <w:t>移动电话</w:t>
            </w:r>
          </w:p>
        </w:tc>
        <w:tc>
          <w:tcPr>
            <w:tcW w:w="3097" w:type="dxa"/>
            <w:tcBorders>
              <w:left w:val="single" w:color="auto" w:sz="4" w:space="0"/>
            </w:tcBorders>
            <w:vAlign w:val="center"/>
          </w:tcPr>
          <w:p>
            <w:pPr>
              <w:pStyle w:val="1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0"/>
              <w:jc w:val="center"/>
              <w:rPr>
                <w:rFonts w:ascii="宋体" w:hAnsi="宋体"/>
                <w:color w:val="000000"/>
                <w:szCs w:val="21"/>
              </w:rPr>
            </w:pPr>
            <w:r>
              <w:rPr>
                <w:rFonts w:hint="eastAsia" w:ascii="宋体" w:hAns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0"/>
              <w:rPr>
                <w:rFonts w:ascii="宋体" w:hAns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0"/>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28" w:hRule="atLeast"/>
          <w:jc w:val="center"/>
        </w:trPr>
        <w:tc>
          <w:tcPr>
            <w:tcW w:w="9945" w:type="dxa"/>
            <w:gridSpan w:val="4"/>
            <w:tcBorders>
              <w:top w:val="single" w:color="auto" w:sz="4" w:space="0"/>
              <w:bottom w:val="single" w:color="auto" w:sz="4" w:space="0"/>
            </w:tcBorders>
            <w:vAlign w:val="center"/>
          </w:tcPr>
          <w:p>
            <w:pPr>
              <w:pStyle w:val="10"/>
              <w:spacing w:line="520" w:lineRule="exact"/>
              <w:jc w:val="center"/>
              <w:rPr>
                <w:rFonts w:ascii="宋体" w:hAnsi="宋体"/>
                <w:color w:val="000000"/>
                <w:szCs w:val="21"/>
              </w:rPr>
            </w:pPr>
          </w:p>
          <w:p>
            <w:pPr>
              <w:pStyle w:val="10"/>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0"/>
              <w:spacing w:line="520" w:lineRule="exact"/>
              <w:jc w:val="center"/>
              <w:rPr>
                <w:rFonts w:ascii="宋体" w:hAnsi="宋体"/>
                <w:color w:val="000000"/>
                <w:szCs w:val="21"/>
              </w:rPr>
            </w:pPr>
          </w:p>
          <w:p>
            <w:pPr>
              <w:pStyle w:val="10"/>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0"/>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0"/>
              <w:spacing w:line="520" w:lineRule="exact"/>
              <w:rPr>
                <w:rFonts w:ascii="宋体" w:hAnsi="宋体"/>
                <w:color w:val="000000"/>
                <w:szCs w:val="21"/>
              </w:rPr>
            </w:pPr>
          </w:p>
          <w:p>
            <w:pPr>
              <w:pStyle w:val="10"/>
              <w:spacing w:line="520" w:lineRule="exact"/>
              <w:rPr>
                <w:rFonts w:ascii="宋体" w:hAnsi="宋体"/>
                <w:color w:val="000000"/>
                <w:szCs w:val="21"/>
              </w:rPr>
            </w:pPr>
          </w:p>
          <w:p>
            <w:pPr>
              <w:pStyle w:val="10"/>
              <w:spacing w:line="520" w:lineRule="exact"/>
              <w:rPr>
                <w:rFonts w:ascii="宋体" w:hAnsi="宋体"/>
                <w:color w:val="000000"/>
                <w:szCs w:val="21"/>
              </w:rPr>
            </w:pPr>
          </w:p>
          <w:p>
            <w:pPr>
              <w:pStyle w:val="10"/>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0"/>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附表2</w:t>
      </w:r>
    </w:p>
    <w:p>
      <w:pPr>
        <w:pStyle w:val="10"/>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董事、监事、经理信息</w:t>
      </w:r>
    </w:p>
    <w:p>
      <w:pPr>
        <w:pStyle w:val="10"/>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8"/>
        <w:tblW w:w="994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tcBorders>
              <w:top w:val="single" w:color="auto" w:sz="12" w:space="0"/>
            </w:tcBorders>
            <w:vAlign w:val="center"/>
          </w:tcPr>
          <w:p>
            <w:pPr>
              <w:pStyle w:val="10"/>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0"/>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0"/>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0"/>
              <w:spacing w:line="300" w:lineRule="exact"/>
              <w:rPr>
                <w:rFonts w:ascii="宋体" w:hAnsi="宋体"/>
                <w:color w:val="7E7E7E"/>
                <w:szCs w:val="21"/>
              </w:rPr>
            </w:pPr>
          </w:p>
          <w:p>
            <w:pPr>
              <w:pStyle w:val="10"/>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0"/>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0"/>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0"/>
              <w:spacing w:line="500" w:lineRule="exact"/>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备注事项同上</w:t>
            </w: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0"/>
              <w:spacing w:line="400" w:lineRule="exact"/>
              <w:rPr>
                <w:rFonts w:ascii="宋体" w:hAnsi="宋体"/>
                <w:szCs w:val="21"/>
              </w:rPr>
            </w:pPr>
            <w:r>
              <w:rPr>
                <w:rFonts w:hint="eastAsia" w:ascii="宋体" w:hAnsi="宋体"/>
                <w:szCs w:val="21"/>
              </w:rPr>
              <w:t>姓名____________________   国别(地区)___________________   身份证件类型_____________________</w:t>
            </w:r>
          </w:p>
          <w:p>
            <w:pPr>
              <w:pStyle w:val="10"/>
              <w:spacing w:line="400" w:lineRule="exact"/>
              <w:rPr>
                <w:rFonts w:ascii="宋体" w:hAnsi="宋体"/>
                <w:szCs w:val="21"/>
              </w:rPr>
            </w:pPr>
            <w:r>
              <w:rPr>
                <w:rFonts w:hint="eastAsia" w:ascii="宋体" w:hAnsi="宋体"/>
                <w:szCs w:val="21"/>
              </w:rPr>
              <w:t>身份证件号码____________________________  职务________________  产生方式____________________</w:t>
            </w:r>
          </w:p>
          <w:p>
            <w:pPr>
              <w:pStyle w:val="10"/>
              <w:spacing w:line="500" w:lineRule="exact"/>
              <w:jc w:val="center"/>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 xml:space="preserve"> 备注事项同上</w:t>
            </w: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1417" w:gutter="0"/>
          <w:cols w:space="0" w:num="1"/>
          <w:titlePg/>
          <w:docGrid w:type="lines" w:linePitch="319" w:charSpace="0"/>
        </w:sectPr>
      </w:pPr>
    </w:p>
    <w:p>
      <w:pPr>
        <w:pStyle w:val="10"/>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附表3</w:t>
      </w:r>
    </w:p>
    <w:p>
      <w:pPr>
        <w:pStyle w:val="10"/>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股东（发起人）、外国投资者出资情况</w:t>
      </w:r>
    </w:p>
    <w:p>
      <w:pPr>
        <w:jc w:val="center"/>
        <w:rPr>
          <w:rFonts w:ascii="宋体" w:hAnsi="宋体" w:cs="宋体"/>
          <w:bCs/>
          <w:iCs/>
        </w:rPr>
      </w:pPr>
      <w:r>
        <w:rPr>
          <w:rFonts w:hint="eastAsia" w:ascii="宋体" w:hAnsi="宋体" w:cs="宋体"/>
          <w:bCs/>
          <w:iCs/>
        </w:rPr>
        <w:t xml:space="preserve">                                                                                            单位：万元（币种：□人民币  □其他________）</w:t>
      </w:r>
    </w:p>
    <w:tbl>
      <w:tblPr>
        <w:tblStyle w:val="8"/>
        <w:tblW w:w="1422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64"/>
        <w:gridCol w:w="937"/>
        <w:gridCol w:w="1199"/>
        <w:gridCol w:w="2646"/>
        <w:gridCol w:w="1267"/>
        <w:gridCol w:w="1240"/>
        <w:gridCol w:w="1309"/>
        <w:gridCol w:w="965"/>
        <w:gridCol w:w="9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jc w:val="center"/>
        </w:trPr>
        <w:tc>
          <w:tcPr>
            <w:tcW w:w="3664" w:type="dxa"/>
            <w:tcBorders>
              <w:top w:val="single" w:color="auto" w:sz="12" w:space="0"/>
            </w:tcBorders>
            <w:vAlign w:val="center"/>
          </w:tcPr>
          <w:p>
            <w:pPr>
              <w:jc w:val="center"/>
              <w:rPr>
                <w:rFonts w:ascii="宋体" w:hAnsi="宋体" w:cs="宋体"/>
                <w:bCs/>
                <w:iCs/>
              </w:rPr>
            </w:pPr>
            <w:r>
              <w:rPr>
                <w:rFonts w:hint="eastAsia" w:ascii="宋体" w:hAnsi="宋体" w:cs="宋体"/>
                <w:bCs/>
                <w:iCs/>
              </w:rPr>
              <w:t>股东（发起人）、外国投资者</w:t>
            </w:r>
          </w:p>
          <w:p>
            <w:pPr>
              <w:jc w:val="center"/>
              <w:rPr>
                <w:rFonts w:ascii="宋体" w:hAnsi="宋体" w:cs="宋体"/>
                <w:bCs/>
                <w:iCs/>
              </w:rPr>
            </w:pPr>
            <w:r>
              <w:rPr>
                <w:rFonts w:hint="eastAsia" w:ascii="宋体" w:hAnsi="宋体" w:cs="宋体"/>
                <w:bCs/>
                <w:iCs/>
              </w:rPr>
              <w:t>名称或姓名</w:t>
            </w:r>
          </w:p>
        </w:tc>
        <w:tc>
          <w:tcPr>
            <w:tcW w:w="937" w:type="dxa"/>
            <w:tcBorders>
              <w:top w:val="single" w:color="auto" w:sz="12" w:space="0"/>
            </w:tcBorders>
            <w:vAlign w:val="center"/>
          </w:tcPr>
          <w:p>
            <w:pPr>
              <w:jc w:val="center"/>
              <w:rPr>
                <w:rFonts w:ascii="宋体" w:hAnsi="宋体" w:cs="宋体"/>
                <w:bCs/>
                <w:iCs/>
              </w:rPr>
            </w:pPr>
            <w:r>
              <w:rPr>
                <w:rFonts w:hint="eastAsia" w:ascii="宋体" w:hAnsi="宋体" w:cs="宋体"/>
                <w:bCs/>
                <w:iCs/>
              </w:rPr>
              <w:t>国别</w:t>
            </w:r>
          </w:p>
          <w:p>
            <w:pPr>
              <w:jc w:val="center"/>
              <w:rPr>
                <w:rFonts w:ascii="宋体" w:hAnsi="宋体" w:cs="宋体"/>
                <w:bCs/>
                <w:iCs/>
              </w:rPr>
            </w:pPr>
            <w:r>
              <w:rPr>
                <w:rFonts w:hint="eastAsia" w:ascii="宋体" w:hAnsi="宋体" w:cs="宋体"/>
                <w:bCs/>
                <w:iCs/>
              </w:rPr>
              <w:t>（地区）</w:t>
            </w:r>
          </w:p>
        </w:tc>
        <w:tc>
          <w:tcPr>
            <w:tcW w:w="1199" w:type="dxa"/>
            <w:tcBorders>
              <w:top w:val="single" w:color="auto" w:sz="12" w:space="0"/>
            </w:tcBorders>
            <w:vAlign w:val="center"/>
          </w:tcPr>
          <w:p>
            <w:pPr>
              <w:jc w:val="center"/>
              <w:rPr>
                <w:rFonts w:ascii="宋体" w:hAnsi="宋体" w:cs="宋体"/>
                <w:bCs/>
                <w:iCs/>
              </w:rPr>
            </w:pPr>
            <w:r>
              <w:rPr>
                <w:rFonts w:hint="eastAsia" w:ascii="宋体" w:hAnsi="宋体" w:cs="宋体"/>
                <w:bCs/>
                <w:iCs/>
              </w:rPr>
              <w:t>证件类型</w:t>
            </w:r>
          </w:p>
        </w:tc>
        <w:tc>
          <w:tcPr>
            <w:tcW w:w="2646" w:type="dxa"/>
            <w:tcBorders>
              <w:top w:val="single" w:color="auto" w:sz="12" w:space="0"/>
            </w:tcBorders>
            <w:vAlign w:val="center"/>
          </w:tcPr>
          <w:p>
            <w:pPr>
              <w:jc w:val="center"/>
              <w:rPr>
                <w:rFonts w:ascii="宋体" w:hAnsi="宋体" w:cs="宋体"/>
                <w:bCs/>
                <w:iCs/>
              </w:rPr>
            </w:pPr>
            <w:r>
              <w:rPr>
                <w:rFonts w:hint="eastAsia" w:ascii="宋体" w:hAnsi="宋体" w:cs="宋体"/>
                <w:bCs/>
                <w:iCs/>
              </w:rPr>
              <w:t>证件号码</w:t>
            </w:r>
          </w:p>
        </w:tc>
        <w:tc>
          <w:tcPr>
            <w:tcW w:w="1267" w:type="dxa"/>
            <w:tcBorders>
              <w:top w:val="single" w:color="auto" w:sz="12" w:space="0"/>
            </w:tcBorders>
            <w:vAlign w:val="center"/>
          </w:tcPr>
          <w:p>
            <w:pPr>
              <w:jc w:val="center"/>
              <w:rPr>
                <w:rFonts w:ascii="宋体" w:hAnsi="宋体" w:cs="宋体"/>
                <w:bCs/>
                <w:iCs/>
              </w:rPr>
            </w:pPr>
            <w:r>
              <w:rPr>
                <w:rFonts w:hint="eastAsia" w:ascii="宋体" w:hAnsi="宋体" w:cs="宋体"/>
                <w:bCs/>
                <w:iCs/>
              </w:rPr>
              <w:t>认缴出资额</w:t>
            </w:r>
          </w:p>
        </w:tc>
        <w:tc>
          <w:tcPr>
            <w:tcW w:w="1240" w:type="dxa"/>
            <w:tcBorders>
              <w:top w:val="single" w:color="auto" w:sz="12" w:space="0"/>
            </w:tcBorders>
            <w:vAlign w:val="center"/>
          </w:tcPr>
          <w:p>
            <w:pPr>
              <w:jc w:val="center"/>
              <w:rPr>
                <w:rFonts w:ascii="宋体" w:hAnsi="宋体" w:cs="宋体"/>
                <w:bCs/>
                <w:iCs/>
                <w:color w:val="0000FF"/>
              </w:rPr>
            </w:pPr>
            <w:r>
              <w:rPr>
                <w:rFonts w:hint="eastAsia" w:ascii="宋体" w:hAnsi="宋体"/>
                <w:bCs/>
                <w:color w:val="000000"/>
                <w:szCs w:val="21"/>
              </w:rPr>
              <w:t>实缴出资额</w:t>
            </w:r>
          </w:p>
        </w:tc>
        <w:tc>
          <w:tcPr>
            <w:tcW w:w="1309" w:type="dxa"/>
            <w:tcBorders>
              <w:top w:val="single" w:color="auto" w:sz="12" w:space="0"/>
            </w:tcBorders>
            <w:vAlign w:val="center"/>
          </w:tcPr>
          <w:p>
            <w:pPr>
              <w:jc w:val="center"/>
              <w:rPr>
                <w:rFonts w:ascii="宋体" w:hAnsi="宋体"/>
                <w:bCs/>
                <w:color w:val="000000"/>
                <w:szCs w:val="21"/>
              </w:rPr>
            </w:pPr>
            <w:r>
              <w:rPr>
                <w:rFonts w:hint="eastAsia" w:ascii="宋体" w:hAnsi="宋体"/>
                <w:bCs/>
                <w:color w:val="000000"/>
                <w:szCs w:val="21"/>
              </w:rPr>
              <w:t>出资（认缴）</w:t>
            </w:r>
          </w:p>
          <w:p>
            <w:pPr>
              <w:jc w:val="center"/>
              <w:rPr>
                <w:rFonts w:ascii="宋体" w:hAnsi="宋体" w:cs="宋体"/>
                <w:bCs/>
                <w:iCs/>
                <w:color w:val="0000FF"/>
              </w:rPr>
            </w:pPr>
            <w:r>
              <w:rPr>
                <w:rFonts w:hint="eastAsia" w:ascii="宋体" w:hAnsi="宋体"/>
                <w:bCs/>
                <w:color w:val="000000"/>
                <w:szCs w:val="21"/>
              </w:rPr>
              <w:t>时间</w:t>
            </w:r>
          </w:p>
        </w:tc>
        <w:tc>
          <w:tcPr>
            <w:tcW w:w="965"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方式</w:t>
            </w:r>
          </w:p>
        </w:tc>
        <w:tc>
          <w:tcPr>
            <w:tcW w:w="993" w:type="dxa"/>
            <w:tcBorders>
              <w:top w:val="single" w:color="auto" w:sz="12" w:space="0"/>
            </w:tcBorders>
            <w:vAlign w:val="center"/>
          </w:tcPr>
          <w:p>
            <w:pPr>
              <w:jc w:val="center"/>
              <w:rPr>
                <w:rFonts w:ascii="宋体" w:hAnsi="宋体" w:cs="宋体"/>
                <w:bCs/>
                <w:iCs/>
              </w:rPr>
            </w:pPr>
            <w:r>
              <w:rPr>
                <w:rFonts w:hint="eastAsia" w:ascii="宋体" w:hAnsi="宋体" w:cs="宋体"/>
                <w:bCs/>
                <w:iCs/>
              </w:rPr>
              <w:t>出资</w:t>
            </w:r>
          </w:p>
          <w:p>
            <w:pPr>
              <w:jc w:val="center"/>
              <w:rPr>
                <w:rFonts w:ascii="宋体" w:hAnsi="宋体" w:cs="宋体"/>
                <w:bCs/>
                <w:iCs/>
              </w:rPr>
            </w:pPr>
            <w:r>
              <w:rPr>
                <w:rFonts w:hint="eastAsia" w:ascii="宋体"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3664" w:type="dxa"/>
            <w:vAlign w:val="center"/>
          </w:tcPr>
          <w:p>
            <w:pPr>
              <w:jc w:val="center"/>
              <w:rPr>
                <w:rFonts w:ascii="宋体" w:hAnsi="宋体"/>
                <w:iCs/>
                <w:sz w:val="24"/>
              </w:rPr>
            </w:pPr>
          </w:p>
        </w:tc>
        <w:tc>
          <w:tcPr>
            <w:tcW w:w="937" w:type="dxa"/>
            <w:vAlign w:val="center"/>
          </w:tcPr>
          <w:p>
            <w:pPr>
              <w:jc w:val="center"/>
              <w:rPr>
                <w:rFonts w:ascii="宋体" w:hAnsi="宋体"/>
                <w:iCs/>
                <w:sz w:val="24"/>
              </w:rPr>
            </w:pPr>
          </w:p>
        </w:tc>
        <w:tc>
          <w:tcPr>
            <w:tcW w:w="1199" w:type="dxa"/>
            <w:vAlign w:val="center"/>
          </w:tcPr>
          <w:p>
            <w:pPr>
              <w:jc w:val="center"/>
              <w:rPr>
                <w:rFonts w:ascii="宋体" w:hAnsi="宋体"/>
                <w:iCs/>
                <w:sz w:val="24"/>
              </w:rPr>
            </w:pPr>
          </w:p>
        </w:tc>
        <w:tc>
          <w:tcPr>
            <w:tcW w:w="2646" w:type="dxa"/>
            <w:vAlign w:val="center"/>
          </w:tcPr>
          <w:p>
            <w:pPr>
              <w:jc w:val="center"/>
              <w:rPr>
                <w:rFonts w:ascii="宋体" w:hAnsi="宋体"/>
                <w:iCs/>
                <w:sz w:val="24"/>
              </w:rPr>
            </w:pPr>
          </w:p>
        </w:tc>
        <w:tc>
          <w:tcPr>
            <w:tcW w:w="1267" w:type="dxa"/>
            <w:vAlign w:val="center"/>
          </w:tcPr>
          <w:p>
            <w:pPr>
              <w:ind w:right="480"/>
              <w:jc w:val="center"/>
              <w:rPr>
                <w:rFonts w:ascii="宋体" w:hAnsi="宋体"/>
                <w:iCs/>
                <w:sz w:val="24"/>
              </w:rPr>
            </w:pPr>
          </w:p>
        </w:tc>
        <w:tc>
          <w:tcPr>
            <w:tcW w:w="1240" w:type="dxa"/>
            <w:vAlign w:val="center"/>
          </w:tcPr>
          <w:p>
            <w:pPr>
              <w:ind w:right="480"/>
              <w:jc w:val="center"/>
              <w:rPr>
                <w:rFonts w:ascii="宋体" w:hAnsi="宋体"/>
                <w:iCs/>
                <w:sz w:val="24"/>
              </w:rPr>
            </w:pPr>
          </w:p>
        </w:tc>
        <w:tc>
          <w:tcPr>
            <w:tcW w:w="1309" w:type="dxa"/>
            <w:vAlign w:val="center"/>
          </w:tcPr>
          <w:p>
            <w:pPr>
              <w:ind w:right="480"/>
              <w:jc w:val="center"/>
              <w:rPr>
                <w:rFonts w:ascii="宋体" w:hAnsi="宋体"/>
                <w:iCs/>
                <w:sz w:val="24"/>
              </w:rPr>
            </w:pPr>
          </w:p>
        </w:tc>
        <w:tc>
          <w:tcPr>
            <w:tcW w:w="965" w:type="dxa"/>
            <w:vAlign w:val="center"/>
          </w:tcPr>
          <w:p>
            <w:pPr>
              <w:ind w:right="480"/>
              <w:jc w:val="center"/>
              <w:rPr>
                <w:rFonts w:ascii="宋体" w:hAnsi="宋体"/>
                <w:iCs/>
                <w:sz w:val="24"/>
              </w:rPr>
            </w:pPr>
          </w:p>
        </w:tc>
        <w:tc>
          <w:tcPr>
            <w:tcW w:w="993" w:type="dxa"/>
            <w:vAlign w:val="center"/>
          </w:tcPr>
          <w:p>
            <w:pPr>
              <w:ind w:right="480"/>
              <w:jc w:val="center"/>
              <w:rPr>
                <w:rFonts w:ascii="宋体" w:hAnsi="宋体"/>
                <w:iCs/>
                <w:sz w:val="24"/>
              </w:rPr>
            </w:pPr>
          </w:p>
        </w:tc>
      </w:tr>
    </w:tbl>
    <w:p>
      <w:pPr>
        <w:pStyle w:val="10"/>
        <w:rPr>
          <w:rFonts w:ascii="宋体" w:hAnsi="宋体"/>
          <w:strike/>
          <w:color w:val="FF0000"/>
          <w:sz w:val="28"/>
          <w:szCs w:val="28"/>
        </w:rPr>
      </w:pPr>
    </w:p>
    <w:p>
      <w:pPr>
        <w:pStyle w:val="10"/>
        <w:rPr>
          <w:rFonts w:ascii="宋体" w:hAnsi="宋体"/>
          <w:strike/>
          <w:color w:val="FF0000"/>
          <w:sz w:val="28"/>
          <w:szCs w:val="28"/>
        </w:rPr>
        <w:sectPr>
          <w:pgSz w:w="16838" w:h="11906" w:orient="landscape"/>
          <w:pgMar w:top="1701" w:right="1417" w:bottom="1417" w:left="1417" w:header="851" w:footer="1134" w:gutter="0"/>
          <w:cols w:space="0" w:num="1"/>
          <w:titlePg/>
          <w:docGrid w:type="lines" w:linePitch="325" w:charSpace="0"/>
        </w:sectPr>
      </w:pPr>
    </w:p>
    <w:p>
      <w:pPr>
        <w:pStyle w:val="10"/>
        <w:spacing w:line="520" w:lineRule="exact"/>
        <w:rPr>
          <w:rFonts w:ascii="宋体" w:hAnsi="宋体" w:eastAsia="黑体" w:cs="黑体"/>
          <w:color w:val="000000"/>
          <w:sz w:val="32"/>
          <w:szCs w:val="32"/>
        </w:rPr>
      </w:pPr>
      <w:r>
        <w:rPr>
          <w:rFonts w:hint="eastAsia" w:ascii="宋体" w:hAnsi="宋体" w:eastAsia="黑体" w:cs="黑体"/>
          <w:color w:val="000000"/>
          <w:sz w:val="32"/>
          <w:szCs w:val="32"/>
        </w:rPr>
        <w:t>附表4</w:t>
      </w:r>
    </w:p>
    <w:p>
      <w:pPr>
        <w:spacing w:line="360" w:lineRule="auto"/>
        <w:rPr>
          <w:rFonts w:ascii="宋体" w:hAnsi="宋体"/>
        </w:rPr>
      </w:pPr>
    </w:p>
    <w:p>
      <w:pPr>
        <w:pStyle w:val="10"/>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联络员信息</w:t>
      </w:r>
    </w:p>
    <w:p>
      <w:pPr>
        <w:pStyle w:val="10"/>
        <w:spacing w:line="520" w:lineRule="exact"/>
        <w:jc w:val="cente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0"/>
              <w:jc w:val="center"/>
              <w:rPr>
                <w:rFonts w:ascii="宋体" w:hAnsi="宋体"/>
                <w:szCs w:val="21"/>
              </w:rPr>
            </w:pPr>
            <w:r>
              <w:rPr>
                <w:rFonts w:hint="eastAsia" w:ascii="宋体" w:hAnsi="宋体"/>
                <w:szCs w:val="21"/>
              </w:rPr>
              <w:t>姓名</w:t>
            </w:r>
          </w:p>
        </w:tc>
        <w:tc>
          <w:tcPr>
            <w:tcW w:w="2400" w:type="dxa"/>
            <w:tcBorders>
              <w:top w:val="single" w:color="auto" w:sz="12" w:space="0"/>
            </w:tcBorders>
            <w:vAlign w:val="center"/>
          </w:tcPr>
          <w:p>
            <w:pPr>
              <w:pStyle w:val="10"/>
              <w:spacing w:line="520" w:lineRule="exact"/>
              <w:jc w:val="center"/>
              <w:rPr>
                <w:rFonts w:ascii="宋体" w:hAnsi="宋体"/>
                <w:szCs w:val="21"/>
              </w:rPr>
            </w:pPr>
          </w:p>
        </w:tc>
        <w:tc>
          <w:tcPr>
            <w:tcW w:w="1596" w:type="dxa"/>
            <w:tcBorders>
              <w:top w:val="single" w:color="auto" w:sz="12" w:space="0"/>
            </w:tcBorders>
            <w:vAlign w:val="center"/>
          </w:tcPr>
          <w:p>
            <w:pPr>
              <w:pStyle w:val="10"/>
              <w:jc w:val="center"/>
              <w:rPr>
                <w:rFonts w:ascii="宋体" w:hAnsi="宋体"/>
                <w:szCs w:val="21"/>
              </w:rPr>
            </w:pPr>
            <w:r>
              <w:rPr>
                <w:rFonts w:hint="eastAsia" w:ascii="宋体" w:hAnsi="宋体"/>
                <w:szCs w:val="21"/>
              </w:rPr>
              <w:t>固定电话</w:t>
            </w:r>
          </w:p>
        </w:tc>
        <w:tc>
          <w:tcPr>
            <w:tcW w:w="2261" w:type="dxa"/>
            <w:tcBorders>
              <w:top w:val="single" w:color="auto" w:sz="12" w:space="0"/>
            </w:tcBorders>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0"/>
              <w:jc w:val="center"/>
              <w:rPr>
                <w:rFonts w:ascii="宋体" w:hAnsi="宋体"/>
                <w:szCs w:val="21"/>
              </w:rPr>
            </w:pPr>
            <w:r>
              <w:rPr>
                <w:rFonts w:hint="eastAsia" w:ascii="宋体" w:hAnsi="宋体"/>
                <w:szCs w:val="21"/>
              </w:rPr>
              <w:t>移动电话</w:t>
            </w:r>
          </w:p>
        </w:tc>
        <w:tc>
          <w:tcPr>
            <w:tcW w:w="2400" w:type="dxa"/>
            <w:vAlign w:val="center"/>
          </w:tcPr>
          <w:p>
            <w:pPr>
              <w:pStyle w:val="10"/>
              <w:spacing w:line="520" w:lineRule="exact"/>
              <w:jc w:val="center"/>
              <w:rPr>
                <w:rFonts w:ascii="宋体" w:hAnsi="宋体"/>
                <w:szCs w:val="21"/>
              </w:rPr>
            </w:pPr>
          </w:p>
        </w:tc>
        <w:tc>
          <w:tcPr>
            <w:tcW w:w="1596" w:type="dxa"/>
            <w:vAlign w:val="center"/>
          </w:tcPr>
          <w:p>
            <w:pPr>
              <w:pStyle w:val="10"/>
              <w:jc w:val="center"/>
              <w:rPr>
                <w:rFonts w:ascii="宋体" w:hAnsi="宋体"/>
                <w:szCs w:val="21"/>
              </w:rPr>
            </w:pPr>
            <w:r>
              <w:rPr>
                <w:rFonts w:hint="eastAsia" w:ascii="宋体" w:hAnsi="宋体"/>
                <w:szCs w:val="21"/>
              </w:rPr>
              <w:t>电子邮箱</w:t>
            </w:r>
          </w:p>
        </w:tc>
        <w:tc>
          <w:tcPr>
            <w:tcW w:w="2261" w:type="dxa"/>
            <w:vAlign w:val="center"/>
          </w:tcPr>
          <w:p>
            <w:pPr>
              <w:pStyle w:val="10"/>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10"/>
              <w:spacing w:line="520" w:lineRule="exact"/>
              <w:jc w:val="center"/>
              <w:rPr>
                <w:rFonts w:ascii="宋体" w:hAnsi="宋体"/>
                <w:szCs w:val="21"/>
              </w:rPr>
            </w:pPr>
          </w:p>
          <w:p>
            <w:pPr>
              <w:pStyle w:val="10"/>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p>
          <w:p>
            <w:pPr>
              <w:pStyle w:val="10"/>
              <w:spacing w:line="520" w:lineRule="exact"/>
              <w:jc w:val="center"/>
              <w:rPr>
                <w:rFonts w:ascii="宋体" w:hAnsi="宋体"/>
                <w:szCs w:val="21"/>
              </w:rPr>
            </w:pPr>
            <w:r>
              <w:rPr>
                <w:rFonts w:hint="eastAsia" w:ascii="宋体" w:hAnsi="宋体"/>
                <w:szCs w:val="21"/>
              </w:rPr>
              <w:t>（身份证件复、影印件粘贴处）</w:t>
            </w:r>
          </w:p>
          <w:p>
            <w:pPr>
              <w:pStyle w:val="10"/>
              <w:spacing w:line="520" w:lineRule="exact"/>
              <w:ind w:firstLine="2730" w:firstLineChars="1300"/>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p>
            <w:pPr>
              <w:pStyle w:val="10"/>
              <w:spacing w:line="520" w:lineRule="exact"/>
              <w:rPr>
                <w:rFonts w:ascii="宋体" w:hAnsi="宋体"/>
                <w:szCs w:val="21"/>
              </w:rPr>
            </w:pPr>
          </w:p>
        </w:tc>
      </w:tr>
    </w:tbl>
    <w:p>
      <w:pPr>
        <w:spacing w:line="360" w:lineRule="auto"/>
        <w:rPr>
          <w:rFonts w:ascii="宋体" w:hAnsi="宋体"/>
        </w:rPr>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rPr>
          <w:rFonts w:ascii="宋体" w:hAnsi="宋体"/>
        </w:rPr>
      </w:pPr>
      <w:r>
        <w:rPr>
          <w:rFonts w:ascii="宋体" w:hAnsi="宋体"/>
        </w:rPr>
        <w:br w:type="page"/>
      </w:r>
    </w:p>
    <w:p>
      <w:pPr>
        <w:pStyle w:val="10"/>
        <w:spacing w:line="560" w:lineRule="exact"/>
        <w:rPr>
          <w:rFonts w:ascii="宋体" w:hAnsi="宋体" w:eastAsia="黑体" w:cs="黑体"/>
          <w:color w:val="000000"/>
          <w:sz w:val="32"/>
          <w:szCs w:val="32"/>
        </w:rPr>
      </w:pPr>
      <w:r>
        <w:rPr>
          <w:rFonts w:hint="eastAsia" w:ascii="宋体" w:hAnsi="宋体" w:eastAsia="黑体" w:cs="黑体"/>
          <w:color w:val="000000"/>
          <w:sz w:val="32"/>
          <w:szCs w:val="32"/>
        </w:rPr>
        <w:t>附表5</w:t>
      </w:r>
    </w:p>
    <w:p>
      <w:pPr>
        <w:pStyle w:val="10"/>
        <w:spacing w:line="560" w:lineRule="exact"/>
        <w:jc w:val="center"/>
        <w:rPr>
          <w:rFonts w:ascii="宋体" w:hAnsi="宋体" w:eastAsia="黑体" w:cs="黑体"/>
          <w:bCs/>
          <w:color w:val="000000"/>
          <w:sz w:val="36"/>
          <w:szCs w:val="36"/>
        </w:rPr>
      </w:pPr>
    </w:p>
    <w:p>
      <w:pPr>
        <w:pStyle w:val="10"/>
        <w:spacing w:line="56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承  诺  书</w:t>
      </w:r>
    </w:p>
    <w:p>
      <w:pPr>
        <w:widowControl/>
        <w:spacing w:line="560" w:lineRule="exact"/>
        <w:jc w:val="left"/>
        <w:rPr>
          <w:rFonts w:ascii="宋体" w:hAnsi="宋体" w:cs="宋体"/>
          <w:color w:val="000000"/>
          <w:kern w:val="0"/>
          <w:sz w:val="30"/>
          <w:szCs w:val="30"/>
          <w:u w:val="single"/>
        </w:rPr>
      </w:pPr>
    </w:p>
    <w:p>
      <w:pPr>
        <w:widowControl/>
        <w:spacing w:line="56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6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6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60" w:lineRule="exact"/>
        <w:ind w:firstLine="600" w:firstLineChars="200"/>
        <w:jc w:val="left"/>
        <w:rPr>
          <w:rFonts w:ascii="宋体" w:hAnsi="宋体"/>
          <w:color w:val="000000"/>
          <w:sz w:val="30"/>
          <w:szCs w:val="30"/>
        </w:rPr>
      </w:pPr>
    </w:p>
    <w:p>
      <w:pPr>
        <w:widowControl/>
        <w:spacing w:line="56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300" w:lineRule="exact"/>
        <w:jc w:val="left"/>
        <w:rPr>
          <w:rFonts w:ascii="宋体" w:hAnsi="宋体"/>
          <w:szCs w:val="21"/>
        </w:rPr>
      </w:pPr>
      <w:r>
        <w:rPr>
          <w:rFonts w:hint="eastAsia" w:ascii="宋体" w:hAnsi="宋体"/>
          <w:szCs w:val="21"/>
        </w:rPr>
        <w:t>注：1、《承诺书》只在企业设立和经营范围变更时填写。</w:t>
      </w:r>
    </w:p>
    <w:p>
      <w:pPr>
        <w:spacing w:line="30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00" w:lineRule="exact"/>
        <w:ind w:firstLine="420"/>
        <w:rPr>
          <w:rFonts w:ascii="宋体" w:hAnsi="宋体" w:eastAsia="黑体" w:cs="黑体"/>
          <w:color w:val="000000"/>
          <w:sz w:val="32"/>
          <w:szCs w:val="32"/>
        </w:rPr>
      </w:pPr>
      <w:r>
        <w:rPr>
          <w:rFonts w:hint="eastAsia" w:ascii="宋体" w:hAnsi="宋体"/>
          <w:szCs w:val="21"/>
        </w:rPr>
        <w:br w:type="page"/>
      </w:r>
      <w:r>
        <w:rPr>
          <w:rFonts w:hint="eastAsia" w:ascii="宋体" w:hAnsi="宋体" w:eastAsia="黑体" w:cs="黑体"/>
          <w:color w:val="000000"/>
          <w:sz w:val="32"/>
          <w:szCs w:val="32"/>
        </w:rPr>
        <w:t>附件：</w:t>
      </w:r>
    </w:p>
    <w:p>
      <w:pPr>
        <w:pStyle w:val="10"/>
        <w:spacing w:line="520" w:lineRule="exact"/>
        <w:jc w:val="center"/>
        <w:rPr>
          <w:rFonts w:ascii="宋体" w:hAnsi="宋体" w:eastAsia="黑体" w:cs="黑体"/>
          <w:bCs/>
          <w:color w:val="000000"/>
          <w:sz w:val="36"/>
          <w:szCs w:val="36"/>
        </w:rPr>
      </w:pPr>
      <w:r>
        <w:rPr>
          <w:rFonts w:hint="eastAsia" w:ascii="宋体" w:hAnsi="宋体" w:eastAsia="黑体" w:cs="黑体"/>
          <w:bCs/>
          <w:color w:val="000000"/>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pStyle w:val="10"/>
        <w:spacing w:line="520" w:lineRule="exact"/>
        <w:jc w:val="center"/>
        <w:rPr>
          <w:rFonts w:ascii="宋体" w:hAnsi="宋体" w:eastAsia="仿宋_GB2312"/>
          <w:b/>
          <w:bCs/>
          <w:sz w:val="44"/>
          <w:szCs w:val="44"/>
        </w:rPr>
      </w:pPr>
      <w:r>
        <w:rPr>
          <w:rFonts w:ascii="宋体" w:hAnsi="宋体" w:eastAsia="仿宋_GB2312"/>
          <w:b/>
          <w:bCs/>
          <w:sz w:val="44"/>
          <w:szCs w:val="44"/>
        </w:rPr>
        <w:br w:type="page"/>
      </w:r>
    </w:p>
    <w:p>
      <w:pPr>
        <w:pStyle w:val="10"/>
        <w:spacing w:line="520" w:lineRule="exact"/>
        <w:jc w:val="center"/>
        <w:rPr>
          <w:rFonts w:ascii="宋体" w:hAnsi="宋体" w:eastAsia="方正小标宋简体" w:cs="方正小标宋简体"/>
          <w:sz w:val="44"/>
          <w:szCs w:val="44"/>
        </w:rPr>
      </w:pPr>
      <w:r>
        <w:rPr>
          <w:rFonts w:hint="eastAsia" w:ascii="宋体" w:hAnsi="宋体" w:eastAsia="方正小标宋简体" w:cs="方正小标宋简体"/>
          <w:sz w:val="44"/>
          <w:szCs w:val="44"/>
        </w:rPr>
        <w:t>市场主体住所(经营场所)登记</w:t>
      </w:r>
      <w:r>
        <w:rPr>
          <w:rFonts w:hint="eastAsia" w:ascii="宋体" w:hAnsi="宋体" w:eastAsia="方正小标宋简体" w:cs="方正小标宋简体"/>
          <w:color w:val="000000"/>
          <w:sz w:val="44"/>
          <w:szCs w:val="44"/>
        </w:rPr>
        <w:t>承诺书</w:t>
      </w:r>
    </w:p>
    <w:p>
      <w:pPr>
        <w:spacing w:line="560" w:lineRule="exact"/>
        <w:ind w:firstLine="640" w:firstLineChars="200"/>
        <w:textAlignment w:val="baseline"/>
        <w:rPr>
          <w:rFonts w:ascii="宋体" w:hAnsi="宋体" w:eastAsia="仿宋_GB2312"/>
          <w:bCs/>
          <w:sz w:val="32"/>
          <w:szCs w:val="32"/>
        </w:rPr>
      </w:pPr>
    </w:p>
    <w:p>
      <w:pPr>
        <w:spacing w:line="480" w:lineRule="exact"/>
        <w:textAlignment w:val="baseline"/>
        <w:rPr>
          <w:rFonts w:ascii="宋体" w:hAnsi="宋体" w:eastAsia="仿宋_GB2312"/>
          <w:bCs/>
          <w:sz w:val="32"/>
          <w:szCs w:val="32"/>
        </w:rPr>
      </w:pPr>
      <w:r>
        <w:rPr>
          <w:rFonts w:ascii="宋体" w:hAnsi="宋体" w:eastAsia="仿宋_GB2312"/>
          <w:bCs/>
          <w:sz w:val="32"/>
          <w:szCs w:val="32"/>
        </w:rPr>
        <w:t>市场主体名称:</w:t>
      </w:r>
    </w:p>
    <w:p>
      <w:pPr>
        <w:spacing w:line="480" w:lineRule="exact"/>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3"/>
        </w:num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8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640" w:firstLineChars="200"/>
        <w:textAlignment w:val="baseline"/>
        <w:rPr>
          <w:rFonts w:ascii="宋体" w:hAnsi="宋体" w:eastAsia="仿宋_GB2312"/>
          <w:bCs/>
          <w:sz w:val="32"/>
          <w:szCs w:val="32"/>
        </w:rPr>
      </w:pP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8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 xml:space="preserve">年  月  日   </w:t>
      </w:r>
    </w:p>
    <w:p>
      <w:pPr>
        <w:spacing w:line="480" w:lineRule="exact"/>
        <w:ind w:firstLine="480" w:firstLineChars="200"/>
        <w:textAlignment w:val="baseline"/>
        <w:rPr>
          <w:rFonts w:ascii="宋体" w:hAnsi="宋体" w:eastAsia="仿宋_GB2312"/>
          <w:bCs/>
          <w:sz w:val="24"/>
        </w:rPr>
      </w:pPr>
      <w:r>
        <w:rPr>
          <w:rFonts w:ascii="宋体" w:hAnsi="宋体" w:eastAsia="仿宋_GB2312"/>
          <w:bCs/>
          <w:sz w:val="24"/>
        </w:rPr>
        <w:t>注:</w:t>
      </w:r>
      <w:r>
        <w:rPr>
          <w:rFonts w:hint="eastAsia" w:ascii="宋体" w:hAnsi="宋体" w:eastAsia="仿宋_GB2312"/>
          <w:bCs/>
          <w:sz w:val="24"/>
        </w:rPr>
        <w:t>1.</w:t>
      </w:r>
      <w:r>
        <w:rPr>
          <w:rFonts w:ascii="宋体" w:hAnsi="宋体" w:eastAsia="仿宋_GB2312"/>
          <w:bCs/>
          <w:sz w:val="24"/>
        </w:rPr>
        <w:t>申请人</w:t>
      </w:r>
      <w:r>
        <w:rPr>
          <w:rFonts w:hint="eastAsia" w:ascii="宋体" w:hAnsi="宋体" w:eastAsia="仿宋_GB2312"/>
          <w:bCs/>
          <w:sz w:val="24"/>
        </w:rPr>
        <w:t>在使用自有或租赁住所（经营场所）用途为住宅时需填写此表</w:t>
      </w:r>
      <w:r>
        <w:rPr>
          <w:rFonts w:ascii="宋体" w:hAnsi="宋体" w:eastAsia="仿宋_GB2312"/>
          <w:bCs/>
          <w:sz w:val="24"/>
        </w:rPr>
        <w:t>。</w:t>
      </w:r>
      <w:r>
        <w:rPr>
          <w:rFonts w:hint="eastAsia" w:ascii="宋体" w:hAnsi="宋体" w:eastAsia="仿宋_GB2312"/>
          <w:bCs/>
          <w:sz w:val="24"/>
        </w:rPr>
        <w:t>2.申请人：企业设立登记时的申请人为企业出资人，变更登记时的申请人为企业。</w:t>
      </w:r>
    </w:p>
    <w:p>
      <w:pPr>
        <w:spacing w:line="480" w:lineRule="exact"/>
        <w:ind w:firstLine="480" w:firstLineChars="200"/>
        <w:textAlignment w:val="baseline"/>
        <w:rPr>
          <w:rFonts w:ascii="宋体" w:hAnsi="宋体" w:cs="宋体"/>
          <w:b/>
          <w:kern w:val="0"/>
          <w:sz w:val="36"/>
          <w:szCs w:val="32"/>
        </w:rPr>
      </w:pPr>
      <w:r>
        <w:rPr>
          <w:rFonts w:hint="eastAsia" w:ascii="宋体" w:hAnsi="宋体" w:eastAsia="仿宋_GB2312"/>
          <w:bCs/>
          <w:sz w:val="24"/>
        </w:rPr>
        <w:br w:type="page"/>
      </w: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3"/>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2"/>
      </w:pPr>
      <w:r>
        <w:rPr>
          <w:rFonts w:hint="eastAsia" w:ascii="仿宋" w:hAnsi="仿宋" w:eastAsia="仿宋"/>
          <w:color w:val="000000"/>
          <w:sz w:val="24"/>
          <w:szCs w:val="24"/>
        </w:rPr>
        <w:t>备注：自承诺日起，承诺完成实名办税信息采集日期不得超过10个工作日</w:t>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rPr>
          <w:rFonts w:ascii="宋体" w:hAnsi="宋体"/>
        </w:rPr>
      </w:pPr>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1963A9"/>
    <w:multiLevelType w:val="singleLevel"/>
    <w:tmpl w:val="541963A9"/>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134A03"/>
    <w:rsid w:val="00153974"/>
    <w:rsid w:val="001F017E"/>
    <w:rsid w:val="003511F5"/>
    <w:rsid w:val="00650283"/>
    <w:rsid w:val="00701F83"/>
    <w:rsid w:val="00A95434"/>
    <w:rsid w:val="00BA11A4"/>
    <w:rsid w:val="00C73C68"/>
    <w:rsid w:val="00C90866"/>
    <w:rsid w:val="00E2290A"/>
    <w:rsid w:val="00E75BE4"/>
    <w:rsid w:val="00E92CE8"/>
    <w:rsid w:val="032B7C43"/>
    <w:rsid w:val="03466B48"/>
    <w:rsid w:val="036A223F"/>
    <w:rsid w:val="0682551E"/>
    <w:rsid w:val="06F46016"/>
    <w:rsid w:val="06F83F20"/>
    <w:rsid w:val="0793334C"/>
    <w:rsid w:val="07F42A75"/>
    <w:rsid w:val="0A9112FB"/>
    <w:rsid w:val="0CDC5662"/>
    <w:rsid w:val="0E664198"/>
    <w:rsid w:val="0F7728D2"/>
    <w:rsid w:val="1124128A"/>
    <w:rsid w:val="118D499B"/>
    <w:rsid w:val="11A83CB6"/>
    <w:rsid w:val="16726C62"/>
    <w:rsid w:val="16F96BD1"/>
    <w:rsid w:val="17282D19"/>
    <w:rsid w:val="18726C39"/>
    <w:rsid w:val="18CE19EE"/>
    <w:rsid w:val="1A364328"/>
    <w:rsid w:val="1A571F06"/>
    <w:rsid w:val="1BD52CE8"/>
    <w:rsid w:val="1CCB0D2A"/>
    <w:rsid w:val="1F6866D2"/>
    <w:rsid w:val="1FC81EAC"/>
    <w:rsid w:val="201338FC"/>
    <w:rsid w:val="20932369"/>
    <w:rsid w:val="217D5A15"/>
    <w:rsid w:val="21CD1611"/>
    <w:rsid w:val="221E43AC"/>
    <w:rsid w:val="23FF7581"/>
    <w:rsid w:val="27A45F21"/>
    <w:rsid w:val="27DD7240"/>
    <w:rsid w:val="27FF6445"/>
    <w:rsid w:val="28173D51"/>
    <w:rsid w:val="28AF32C9"/>
    <w:rsid w:val="2B407C06"/>
    <w:rsid w:val="2BC33508"/>
    <w:rsid w:val="2C1377C4"/>
    <w:rsid w:val="2CE07849"/>
    <w:rsid w:val="2D873498"/>
    <w:rsid w:val="2E6B4792"/>
    <w:rsid w:val="2F2A35A9"/>
    <w:rsid w:val="30050985"/>
    <w:rsid w:val="30722EA1"/>
    <w:rsid w:val="31552566"/>
    <w:rsid w:val="32577368"/>
    <w:rsid w:val="3367680C"/>
    <w:rsid w:val="33917B20"/>
    <w:rsid w:val="33C40D2A"/>
    <w:rsid w:val="34A96D6E"/>
    <w:rsid w:val="352B1A1C"/>
    <w:rsid w:val="356B39C5"/>
    <w:rsid w:val="36227A31"/>
    <w:rsid w:val="3688367D"/>
    <w:rsid w:val="389D25B9"/>
    <w:rsid w:val="391E047C"/>
    <w:rsid w:val="3A030E26"/>
    <w:rsid w:val="3A3E1AF4"/>
    <w:rsid w:val="3A877757"/>
    <w:rsid w:val="3CC174D3"/>
    <w:rsid w:val="3DD40727"/>
    <w:rsid w:val="3E1A07CA"/>
    <w:rsid w:val="3E324FAF"/>
    <w:rsid w:val="3E8B50B7"/>
    <w:rsid w:val="3EF55371"/>
    <w:rsid w:val="4024469A"/>
    <w:rsid w:val="40441F0D"/>
    <w:rsid w:val="41C92B6D"/>
    <w:rsid w:val="41D3790F"/>
    <w:rsid w:val="436069B1"/>
    <w:rsid w:val="43B246C1"/>
    <w:rsid w:val="445D6E34"/>
    <w:rsid w:val="466711C5"/>
    <w:rsid w:val="47A5318F"/>
    <w:rsid w:val="47D71D51"/>
    <w:rsid w:val="48171DBA"/>
    <w:rsid w:val="48C6456F"/>
    <w:rsid w:val="49B94FAA"/>
    <w:rsid w:val="49E23548"/>
    <w:rsid w:val="4B0B13CE"/>
    <w:rsid w:val="4B3E2A29"/>
    <w:rsid w:val="4D4B7394"/>
    <w:rsid w:val="4D9D0D42"/>
    <w:rsid w:val="4DC64E7F"/>
    <w:rsid w:val="4EF91646"/>
    <w:rsid w:val="4F4A1864"/>
    <w:rsid w:val="4F984E4B"/>
    <w:rsid w:val="5003517D"/>
    <w:rsid w:val="509E58E0"/>
    <w:rsid w:val="511B526A"/>
    <w:rsid w:val="51834CAE"/>
    <w:rsid w:val="51BC529F"/>
    <w:rsid w:val="5264722E"/>
    <w:rsid w:val="53A234B8"/>
    <w:rsid w:val="53E6512A"/>
    <w:rsid w:val="54E0533E"/>
    <w:rsid w:val="54E620D5"/>
    <w:rsid w:val="55CE7AC6"/>
    <w:rsid w:val="55FC771C"/>
    <w:rsid w:val="5862147A"/>
    <w:rsid w:val="5A960277"/>
    <w:rsid w:val="5ACC1659"/>
    <w:rsid w:val="5AE305DD"/>
    <w:rsid w:val="5C1A61F7"/>
    <w:rsid w:val="5D4C378B"/>
    <w:rsid w:val="5D5F24A6"/>
    <w:rsid w:val="5DD40A27"/>
    <w:rsid w:val="60A25593"/>
    <w:rsid w:val="611126F0"/>
    <w:rsid w:val="62CD03D8"/>
    <w:rsid w:val="63250112"/>
    <w:rsid w:val="63C368A1"/>
    <w:rsid w:val="63D01375"/>
    <w:rsid w:val="648B1DFF"/>
    <w:rsid w:val="651C2975"/>
    <w:rsid w:val="653A6BCF"/>
    <w:rsid w:val="691A1A47"/>
    <w:rsid w:val="6B0B0689"/>
    <w:rsid w:val="6B4F4916"/>
    <w:rsid w:val="6B686038"/>
    <w:rsid w:val="6BEC3005"/>
    <w:rsid w:val="6C126184"/>
    <w:rsid w:val="6DC1381F"/>
    <w:rsid w:val="705D398D"/>
    <w:rsid w:val="71DA7147"/>
    <w:rsid w:val="727B4D7C"/>
    <w:rsid w:val="72FC2A0F"/>
    <w:rsid w:val="73940B12"/>
    <w:rsid w:val="7403505E"/>
    <w:rsid w:val="76421D07"/>
    <w:rsid w:val="76B81A28"/>
    <w:rsid w:val="777506A0"/>
    <w:rsid w:val="79176CFE"/>
    <w:rsid w:val="794448F3"/>
    <w:rsid w:val="7A16471E"/>
    <w:rsid w:val="7ABC79E7"/>
    <w:rsid w:val="7ACB4C5A"/>
    <w:rsid w:val="7B496FC1"/>
    <w:rsid w:val="7DC349D1"/>
    <w:rsid w:val="7FFF6C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1768</Words>
  <Characters>10084</Characters>
  <Lines>84</Lines>
  <Paragraphs>23</Paragraphs>
  <TotalTime>0</TotalTime>
  <ScaleCrop>false</ScaleCrop>
  <LinksUpToDate>false</LinksUpToDate>
  <CharactersWithSpaces>11829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2019-11-16T04:34:01Z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