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方正小标宋简体"/>
          <w:sz w:val="60"/>
          <w:szCs w:val="60"/>
        </w:rPr>
      </w:pPr>
    </w:p>
    <w:p>
      <w:pPr>
        <w:jc w:val="center"/>
        <w:rPr>
          <w:rFonts w:ascii="宋体" w:hAnsi="宋体" w:eastAsia="方正小标宋简体"/>
          <w:sz w:val="60"/>
          <w:szCs w:val="60"/>
        </w:rPr>
      </w:pPr>
      <w:r>
        <w:rPr>
          <w:rFonts w:hint="eastAsia" w:ascii="宋体" w:hAnsi="宋体" w:eastAsia="方正小标宋简体"/>
          <w:sz w:val="60"/>
          <w:szCs w:val="60"/>
        </w:rPr>
        <w:t>我要申请残疾人创业扶持</w:t>
      </w:r>
    </w:p>
    <w:p>
      <w:pPr>
        <w:jc w:val="center"/>
        <w:rPr>
          <w:rFonts w:ascii="宋体" w:hAnsi="宋体"/>
          <w:b/>
          <w:sz w:val="48"/>
          <w:szCs w:val="56"/>
        </w:rPr>
      </w:pPr>
      <w:r>
        <w:rPr>
          <w:rFonts w:hint="eastAsia" w:ascii="宋体" w:hAnsi="宋体" w:eastAsia="方正小标宋简体"/>
          <w:sz w:val="60"/>
          <w:szCs w:val="60"/>
        </w:rPr>
        <w:t>“一次办”服务规程</w:t>
      </w:r>
    </w:p>
    <w:p>
      <w:pPr>
        <w:jc w:val="center"/>
        <w:rPr>
          <w:rFonts w:ascii="宋体" w:hAnsi="宋体" w:eastAsia="楷体_GB2312" w:cs="楷体_GB2312"/>
          <w:b/>
          <w:sz w:val="48"/>
          <w:szCs w:val="48"/>
        </w:rPr>
      </w:pPr>
    </w:p>
    <w:p>
      <w:pPr>
        <w:jc w:val="center"/>
        <w:rPr>
          <w:rFonts w:ascii="宋体" w:hAnsi="宋体" w:eastAsia="楷体_GB2312" w:cs="楷体_GB2312"/>
          <w:b/>
          <w:sz w:val="48"/>
          <w:szCs w:val="48"/>
        </w:rPr>
      </w:pPr>
    </w:p>
    <w:p>
      <w:pPr>
        <w:jc w:val="center"/>
        <w:rPr>
          <w:rFonts w:ascii="宋体" w:hAnsi="宋体"/>
          <w:sz w:val="52"/>
          <w:szCs w:val="84"/>
        </w:rPr>
      </w:pPr>
    </w:p>
    <w:p>
      <w:pPr>
        <w:widowControl/>
        <w:ind w:firstLine="3120" w:firstLineChars="1300"/>
        <w:jc w:val="center"/>
        <w:rPr>
          <w:rFonts w:ascii="宋体" w:hAnsi="宋体" w:cs="宋体"/>
          <w:kern w:val="0"/>
          <w:sz w:val="24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 w:eastAsia="楷体_GB2312" w:cs="楷体_GB2312"/>
          <w:b/>
          <w:sz w:val="40"/>
          <w:szCs w:val="40"/>
        </w:rPr>
      </w:pPr>
      <w:r>
        <w:rPr>
          <w:rFonts w:hint="eastAsia" w:ascii="宋体" w:hAnsi="宋体" w:eastAsia="楷体_GB2312" w:cs="楷体_GB2312"/>
          <w:b/>
          <w:sz w:val="40"/>
          <w:szCs w:val="40"/>
        </w:rPr>
        <w:t>城步苗族自治县行政审批服务局</w:t>
      </w:r>
    </w:p>
    <w:p>
      <w:pPr>
        <w:jc w:val="center"/>
        <w:rPr>
          <w:rFonts w:ascii="宋体" w:hAnsi="宋体" w:eastAsia="楷体_GB2312" w:cs="楷体_GB2312"/>
          <w:b/>
          <w:sz w:val="40"/>
          <w:szCs w:val="40"/>
        </w:rPr>
      </w:pPr>
      <w:r>
        <w:rPr>
          <w:rFonts w:hint="eastAsia" w:ascii="宋体" w:hAnsi="宋体" w:eastAsia="楷体_GB2312" w:cs="楷体_GB2312"/>
          <w:b/>
          <w:sz w:val="40"/>
          <w:szCs w:val="40"/>
        </w:rPr>
        <w:t>2019年7月</w:t>
      </w:r>
    </w:p>
    <w:p>
      <w:pPr>
        <w:ind w:firstLine="2800" w:firstLineChars="700"/>
        <w:rPr>
          <w:rFonts w:ascii="宋体" w:hAnsi="宋体" w:eastAsia="方正小标宋简体"/>
          <w:sz w:val="40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2098" w:right="1531" w:bottom="1984" w:left="1531" w:header="851" w:footer="992" w:gutter="0"/>
          <w:cols w:space="0" w:num="1"/>
          <w:titlePg/>
          <w:docGrid w:type="lines" w:linePitch="319" w:charSpace="0"/>
        </w:sectPr>
      </w:pPr>
    </w:p>
    <w:p>
      <w:pPr>
        <w:tabs>
          <w:tab w:val="left" w:pos="5370"/>
        </w:tabs>
        <w:jc w:val="center"/>
        <w:rPr>
          <w:rFonts w:ascii="宋体" w:hAnsi="宋体" w:eastAsia="方正小标宋简体" w:cs="方正小标宋简体"/>
          <w:bCs/>
          <w:color w:val="000000" w:themeColor="text1"/>
          <w:sz w:val="44"/>
          <w:szCs w:val="44"/>
        </w:rPr>
      </w:pPr>
      <w:r>
        <w:rPr>
          <w:rFonts w:hint="eastAsia" w:ascii="宋体" w:hAnsi="宋体" w:eastAsia="方正小标宋简体" w:cs="方正小标宋简体"/>
          <w:bCs/>
          <w:color w:val="000000" w:themeColor="text1"/>
          <w:sz w:val="44"/>
          <w:szCs w:val="44"/>
        </w:rPr>
        <w:t>申  明</w:t>
      </w:r>
    </w:p>
    <w:p>
      <w:pPr>
        <w:tabs>
          <w:tab w:val="left" w:pos="5370"/>
        </w:tabs>
        <w:rPr>
          <w:rFonts w:ascii="宋体" w:hAnsi="宋体"/>
          <w:b/>
          <w:color w:val="000000" w:themeColor="text1"/>
          <w:sz w:val="44"/>
          <w:szCs w:val="44"/>
        </w:rPr>
      </w:pPr>
    </w:p>
    <w:p>
      <w:pPr>
        <w:pStyle w:val="22"/>
        <w:ind w:firstLine="64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一、请认真阅读本服务规程。</w:t>
      </w:r>
    </w:p>
    <w:p>
      <w:pPr>
        <w:spacing w:line="560" w:lineRule="exact"/>
        <w:ind w:firstLine="640" w:firstLineChars="200"/>
        <w:jc w:val="left"/>
        <w:rPr>
          <w:rFonts w:ascii="宋体" w:hAnsi="宋体" w:eastAsia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/>
          <w:color w:val="000000" w:themeColor="text1"/>
          <w:sz w:val="32"/>
          <w:szCs w:val="32"/>
        </w:rPr>
        <w:t>二、对照材料清单，准备相应材料，确保材料齐全，填写完整、真实、有效、且符合法定要求。</w:t>
      </w:r>
    </w:p>
    <w:p>
      <w:pPr>
        <w:spacing w:line="540" w:lineRule="exact"/>
        <w:ind w:firstLine="640" w:firstLineChars="200"/>
        <w:rPr>
          <w:rFonts w:ascii="宋体" w:hAnsi="宋体" w:eastAsia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/>
          <w:color w:val="000000" w:themeColor="text1"/>
          <w:sz w:val="32"/>
          <w:szCs w:val="32"/>
        </w:rPr>
        <w:t>三、本服务规程旨在帮助您迅速了</w:t>
      </w: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解我要申请残疾人创业扶持的有关</w:t>
      </w:r>
      <w:r>
        <w:rPr>
          <w:rFonts w:hint="eastAsia" w:ascii="宋体" w:hAnsi="宋体" w:eastAsia="仿宋_GB2312"/>
          <w:color w:val="000000" w:themeColor="text1"/>
          <w:sz w:val="32"/>
          <w:szCs w:val="32"/>
        </w:rPr>
        <w:t>审批服务信息，实施清单的全部内容您可通过以下渠道获取详细信息：</w:t>
      </w:r>
    </w:p>
    <w:p>
      <w:pPr>
        <w:pStyle w:val="22"/>
        <w:ind w:firstLine="0" w:firstLineChars="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（http://zwfw-new.hunan.gov.cn/hnzwfw/1/6/index.htm)</w:t>
      </w:r>
    </w:p>
    <w:p>
      <w:pPr>
        <w:spacing w:line="540" w:lineRule="exact"/>
        <w:ind w:firstLine="640" w:firstLineChars="200"/>
        <w:rPr>
          <w:rFonts w:ascii="宋体" w:hAnsi="宋体" w:eastAsia="仿宋_GB2312"/>
          <w:color w:val="000000" w:themeColor="text1"/>
          <w:sz w:val="32"/>
          <w:szCs w:val="32"/>
        </w:rPr>
      </w:pPr>
    </w:p>
    <w:p>
      <w:pPr>
        <w:ind w:firstLine="2800" w:firstLineChars="700"/>
        <w:rPr>
          <w:rFonts w:ascii="宋体" w:hAnsi="宋体" w:eastAsia="方正小标宋简体"/>
          <w:color w:val="000000" w:themeColor="text1"/>
          <w:sz w:val="40"/>
          <w:szCs w:val="32"/>
        </w:rPr>
      </w:pPr>
    </w:p>
    <w:p>
      <w:pPr>
        <w:jc w:val="center"/>
        <w:rPr>
          <w:rFonts w:ascii="宋体" w:hAnsi="宋体" w:eastAsia="方正小标宋简体"/>
          <w:color w:val="000000" w:themeColor="text1"/>
          <w:sz w:val="40"/>
          <w:szCs w:val="32"/>
        </w:rPr>
      </w:pPr>
      <w:r>
        <w:rPr>
          <w:rFonts w:hint="eastAsia" w:ascii="宋体" w:hAnsi="宋体" w:eastAsia="方正小标宋简体"/>
          <w:color w:val="000000" w:themeColor="text1"/>
          <w:sz w:val="40"/>
          <w:szCs w:val="32"/>
        </w:rPr>
        <w:br w:type="page"/>
      </w:r>
    </w:p>
    <w:p>
      <w:pPr>
        <w:tabs>
          <w:tab w:val="left" w:pos="5370"/>
        </w:tabs>
        <w:spacing w:line="500" w:lineRule="exact"/>
        <w:jc w:val="center"/>
        <w:rPr>
          <w:rFonts w:ascii="宋体" w:hAnsi="宋体" w:eastAsia="方正小标宋简体" w:cs="方正小标宋简体"/>
          <w:bCs/>
          <w:color w:val="000000" w:themeColor="text1"/>
          <w:sz w:val="44"/>
          <w:szCs w:val="44"/>
        </w:rPr>
      </w:pPr>
      <w:r>
        <w:rPr>
          <w:rFonts w:hint="eastAsia" w:ascii="宋体" w:hAnsi="宋体" w:eastAsia="方正小标宋简体" w:cs="方正小标宋简体"/>
          <w:bCs/>
          <w:color w:val="000000" w:themeColor="text1"/>
          <w:sz w:val="44"/>
          <w:szCs w:val="44"/>
        </w:rPr>
        <w:t>我要申请残疾人创业扶持</w:t>
      </w:r>
    </w:p>
    <w:p>
      <w:pPr>
        <w:tabs>
          <w:tab w:val="left" w:pos="5370"/>
        </w:tabs>
        <w:spacing w:line="500" w:lineRule="exact"/>
        <w:jc w:val="center"/>
        <w:rPr>
          <w:rFonts w:ascii="宋体" w:hAnsi="宋体" w:eastAsia="方正小标宋简体" w:cs="方正小标宋简体"/>
          <w:bCs/>
          <w:color w:val="000000" w:themeColor="text1"/>
          <w:sz w:val="44"/>
          <w:szCs w:val="44"/>
        </w:rPr>
      </w:pPr>
      <w:r>
        <w:rPr>
          <w:rFonts w:hint="eastAsia" w:ascii="宋体" w:hAnsi="宋体" w:eastAsia="方正小标宋简体" w:cs="方正小标宋简体"/>
          <w:bCs/>
          <w:color w:val="000000" w:themeColor="text1"/>
          <w:sz w:val="44"/>
          <w:szCs w:val="44"/>
        </w:rPr>
        <w:t>“一件事一次办”服务规程</w:t>
      </w:r>
    </w:p>
    <w:p>
      <w:pPr>
        <w:spacing w:line="500" w:lineRule="exact"/>
        <w:rPr>
          <w:rFonts w:ascii="宋体" w:hAnsi="宋体"/>
          <w:color w:val="000000" w:themeColor="text1"/>
        </w:rPr>
      </w:pPr>
    </w:p>
    <w:p>
      <w:pPr>
        <w:pStyle w:val="22"/>
        <w:spacing w:line="560" w:lineRule="exact"/>
        <w:ind w:left="420" w:leftChars="200" w:firstLine="320" w:firstLineChars="10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color w:val="000000" w:themeColor="text1"/>
          <w:sz w:val="32"/>
          <w:szCs w:val="32"/>
        </w:rPr>
        <w:t>一、事项名称 ：</w:t>
      </w:r>
    </w:p>
    <w:p>
      <w:pPr>
        <w:pStyle w:val="22"/>
        <w:spacing w:line="560" w:lineRule="exact"/>
        <w:ind w:firstLine="64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我要申请残疾人创业扶持</w:t>
      </w:r>
    </w:p>
    <w:p>
      <w:pPr>
        <w:pStyle w:val="22"/>
        <w:spacing w:line="560" w:lineRule="exact"/>
        <w:ind w:left="420" w:leftChars="200" w:firstLine="320" w:firstLineChars="100"/>
        <w:rPr>
          <w:rFonts w:ascii="宋体" w:hAnsi="宋体" w:eastAsia="黑体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黑体" w:cs="仿宋_GB2312"/>
          <w:color w:val="000000" w:themeColor="text1"/>
          <w:sz w:val="32"/>
          <w:szCs w:val="32"/>
        </w:rPr>
        <w:t>二、服务对象</w:t>
      </w:r>
    </w:p>
    <w:p>
      <w:pPr>
        <w:pStyle w:val="22"/>
        <w:spacing w:line="560" w:lineRule="exact"/>
        <w:ind w:firstLine="64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（个人）残疾人</w:t>
      </w:r>
    </w:p>
    <w:p>
      <w:pPr>
        <w:spacing w:line="560" w:lineRule="exact"/>
        <w:ind w:left="420" w:leftChars="200" w:firstLine="320" w:firstLineChars="10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color w:val="000000" w:themeColor="text1"/>
          <w:sz w:val="32"/>
          <w:szCs w:val="32"/>
        </w:rPr>
        <w:t>三、适用范围：</w:t>
      </w:r>
    </w:p>
    <w:p>
      <w:pPr>
        <w:pStyle w:val="22"/>
        <w:spacing w:line="560" w:lineRule="exact"/>
        <w:ind w:firstLine="640"/>
        <w:rPr>
          <w:rFonts w:hint="eastAsia" w:ascii="宋体" w:hAnsi="宋体" w:cs="仿宋_GB2312" w:eastAsiaTheme="minorEastAsia"/>
          <w:color w:val="000000" w:themeColor="text1"/>
          <w:sz w:val="32"/>
          <w:szCs w:val="32"/>
        </w:rPr>
      </w:pPr>
      <w:r>
        <w:rPr>
          <w:rFonts w:hint="eastAsia" w:ascii="宋体" w:hAnsi="宋体" w:cs="宋体" w:eastAsiaTheme="minorEastAsia"/>
          <w:color w:val="000000" w:themeColor="text1"/>
          <w:sz w:val="32"/>
          <w:szCs w:val="32"/>
        </w:rPr>
        <w:t>城步苗族自治县</w:t>
      </w:r>
    </w:p>
    <w:p>
      <w:pPr>
        <w:pStyle w:val="22"/>
        <w:spacing w:line="560" w:lineRule="exact"/>
        <w:ind w:firstLine="64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color w:val="000000" w:themeColor="text1"/>
          <w:sz w:val="32"/>
          <w:szCs w:val="32"/>
        </w:rPr>
        <w:t>四、办理证照（结果）</w:t>
      </w:r>
    </w:p>
    <w:p>
      <w:pPr>
        <w:pStyle w:val="22"/>
        <w:spacing w:line="560" w:lineRule="exact"/>
        <w:ind w:firstLine="640"/>
        <w:rPr>
          <w:rFonts w:ascii="宋体" w:hAnsi="宋体" w:eastAsia="仿宋_GB2312" w:cs="宋体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宋体"/>
          <w:color w:val="000000" w:themeColor="text1"/>
          <w:sz w:val="32"/>
          <w:szCs w:val="32"/>
        </w:rPr>
        <w:t>残疾人创业扶持资金给付</w:t>
      </w:r>
    </w:p>
    <w:p>
      <w:pPr>
        <w:spacing w:line="560" w:lineRule="exact"/>
        <w:ind w:left="420" w:leftChars="200" w:firstLine="320" w:firstLineChars="10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color w:val="000000" w:themeColor="text1"/>
          <w:sz w:val="32"/>
          <w:szCs w:val="32"/>
        </w:rPr>
        <w:t>五、受理窗口</w:t>
      </w:r>
    </w:p>
    <w:p>
      <w:pPr>
        <w:pStyle w:val="22"/>
        <w:spacing w:line="560" w:lineRule="exact"/>
        <w:ind w:firstLine="64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城步苗族自治县残疾人联合会窗口</w:t>
      </w:r>
      <w:r>
        <w:rPr>
          <w:rFonts w:hint="eastAsia" w:ascii="宋体" w:hAnsi="宋体" w:eastAsia="仿宋_GB2312" w:cs="仿宋_GB2312"/>
          <w:color w:val="000000" w:themeColor="text1"/>
          <w:sz w:val="32"/>
          <w:szCs w:val="32"/>
          <w:shd w:val="clear" w:color="auto" w:fill="FFFFFF"/>
        </w:rPr>
        <w:t>。</w:t>
      </w:r>
    </w:p>
    <w:p>
      <w:pPr>
        <w:spacing w:line="560" w:lineRule="exact"/>
        <w:ind w:left="420" w:leftChars="200" w:firstLine="320" w:firstLineChars="10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color w:val="000000" w:themeColor="text1"/>
          <w:sz w:val="32"/>
          <w:szCs w:val="32"/>
        </w:rPr>
        <w:t>六、审批决定机构</w:t>
      </w:r>
    </w:p>
    <w:p>
      <w:pPr>
        <w:pStyle w:val="22"/>
        <w:spacing w:line="560" w:lineRule="exact"/>
        <w:ind w:firstLine="64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城步苗族自治县残疾人联合会。</w:t>
      </w:r>
    </w:p>
    <w:p>
      <w:pPr>
        <w:spacing w:line="560" w:lineRule="exact"/>
        <w:ind w:left="420" w:leftChars="200" w:firstLine="320" w:firstLineChars="10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color w:val="000000" w:themeColor="text1"/>
          <w:sz w:val="32"/>
          <w:szCs w:val="32"/>
        </w:rPr>
        <w:t>七、申请条件</w:t>
      </w:r>
    </w:p>
    <w:p>
      <w:pPr>
        <w:spacing w:line="560" w:lineRule="exact"/>
        <w:ind w:firstLine="640" w:firstLineChars="20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1、具有本市户籍的残疾人；</w:t>
      </w:r>
    </w:p>
    <w:p>
      <w:pPr>
        <w:spacing w:line="560" w:lineRule="exact"/>
        <w:ind w:firstLine="640" w:firstLineChars="200"/>
        <w:rPr>
          <w:rFonts w:ascii="宋体" w:hAnsi="宋体" w:eastAsia="仿宋_GB2312" w:cs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2、在就业年龄阶段（男性16-59岁，女性16-54岁）；</w:t>
      </w:r>
    </w:p>
    <w:p>
      <w:pPr>
        <w:spacing w:line="560" w:lineRule="exact"/>
        <w:ind w:firstLine="640" w:firstLineChars="200"/>
        <w:rPr>
          <w:rFonts w:ascii="宋体" w:hAnsi="宋体" w:eastAsia="黑体" w:cs="宋体"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color w:val="000000" w:themeColor="text1"/>
          <w:sz w:val="32"/>
          <w:szCs w:val="32"/>
        </w:rPr>
        <w:t>3、持有第二代残疾人证；</w:t>
      </w:r>
    </w:p>
    <w:p>
      <w:pPr>
        <w:spacing w:line="560" w:lineRule="exact"/>
        <w:ind w:firstLine="640" w:firstLineChars="200"/>
        <w:rPr>
          <w:rFonts w:ascii="宋体" w:hAnsi="宋体" w:eastAsia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/>
          <w:color w:val="000000" w:themeColor="text1"/>
          <w:sz w:val="32"/>
          <w:szCs w:val="32"/>
        </w:rPr>
        <w:t>4、创业项目有固定的生产经营场所，属于国家合法项目；</w:t>
      </w:r>
    </w:p>
    <w:p>
      <w:pPr>
        <w:spacing w:line="560" w:lineRule="exact"/>
        <w:ind w:firstLine="640" w:firstLineChars="200"/>
        <w:rPr>
          <w:rFonts w:ascii="宋体" w:hAnsi="宋体" w:eastAsia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/>
          <w:color w:val="000000" w:themeColor="text1"/>
          <w:sz w:val="32"/>
          <w:szCs w:val="32"/>
        </w:rPr>
        <w:t>5、生产经营具有实际困难需要扶持。</w:t>
      </w:r>
    </w:p>
    <w:p>
      <w:pPr>
        <w:spacing w:line="560" w:lineRule="exact"/>
        <w:ind w:firstLine="640" w:firstLineChars="200"/>
        <w:rPr>
          <w:rFonts w:ascii="宋体" w:hAnsi="宋体" w:eastAsia="仿宋_GB2312"/>
          <w:color w:val="000000" w:themeColor="text1"/>
          <w:sz w:val="32"/>
          <w:szCs w:val="32"/>
        </w:rPr>
      </w:pPr>
      <w:r>
        <w:rPr>
          <w:rFonts w:hint="eastAsia" w:ascii="宋体" w:hAnsi="宋体" w:eastAsia="仿宋_GB2312"/>
          <w:color w:val="000000" w:themeColor="text1"/>
          <w:sz w:val="32"/>
          <w:szCs w:val="32"/>
        </w:rPr>
        <w:t>6、需正常稳定经营一年以上、无违法违规生产经营的市内个体户、企业、合作社和民办非企业机构</w:t>
      </w:r>
    </w:p>
    <w:p>
      <w:pPr>
        <w:rPr>
          <w:rFonts w:ascii="宋体" w:hAnsi="宋体" w:eastAsia="黑体" w:cs="宋体"/>
          <w:b/>
          <w:color w:val="000000" w:themeColor="text1"/>
          <w:sz w:val="32"/>
          <w:szCs w:val="32"/>
        </w:rPr>
        <w:sectPr>
          <w:headerReference r:id="rId9" w:type="default"/>
          <w:footerReference r:id="rId10" w:type="default"/>
          <w:pgSz w:w="11906" w:h="16838"/>
          <w:pgMar w:top="2098" w:right="1531" w:bottom="1984" w:left="1531" w:header="851" w:footer="1417" w:gutter="0"/>
          <w:pgNumType w:start="1"/>
          <w:cols w:space="0" w:num="1"/>
          <w:docGrid w:type="linesAndChars" w:linePitch="312" w:charSpace="0"/>
        </w:sectPr>
      </w:pPr>
    </w:p>
    <w:p>
      <w:pPr>
        <w:rPr>
          <w:rFonts w:ascii="宋体" w:hAnsi="宋体" w:eastAsia="黑体" w:cs="宋体"/>
          <w:bCs/>
          <w:color w:val="000000" w:themeColor="text1"/>
          <w:sz w:val="32"/>
          <w:szCs w:val="32"/>
        </w:rPr>
      </w:pPr>
      <w:r>
        <w:rPr>
          <w:rFonts w:hint="eastAsia" w:ascii="宋体" w:hAnsi="宋体" w:eastAsia="黑体" w:cs="宋体"/>
          <w:bCs/>
          <w:color w:val="000000" w:themeColor="text1"/>
          <w:sz w:val="32"/>
          <w:szCs w:val="32"/>
        </w:rPr>
        <w:t>八、材料清单</w:t>
      </w:r>
    </w:p>
    <w:tbl>
      <w:tblPr>
        <w:tblStyle w:val="10"/>
        <w:tblW w:w="140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4"/>
        <w:gridCol w:w="1022"/>
        <w:gridCol w:w="2566"/>
        <w:gridCol w:w="1403"/>
        <w:gridCol w:w="851"/>
        <w:gridCol w:w="1931"/>
        <w:gridCol w:w="55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6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涉及</w:t>
            </w:r>
          </w:p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名称</w:t>
            </w:r>
          </w:p>
        </w:tc>
        <w:tc>
          <w:tcPr>
            <w:tcW w:w="102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序号</w:t>
            </w:r>
          </w:p>
        </w:tc>
        <w:tc>
          <w:tcPr>
            <w:tcW w:w="256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申请材料</w:t>
            </w:r>
          </w:p>
        </w:tc>
        <w:tc>
          <w:tcPr>
            <w:tcW w:w="14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材料来源</w:t>
            </w:r>
          </w:p>
        </w:tc>
        <w:tc>
          <w:tcPr>
            <w:tcW w:w="8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份数</w:t>
            </w:r>
          </w:p>
        </w:tc>
        <w:tc>
          <w:tcPr>
            <w:tcW w:w="193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各类情形</w:t>
            </w:r>
          </w:p>
        </w:tc>
        <w:tc>
          <w:tcPr>
            <w:tcW w:w="55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Cs w:val="21"/>
              </w:rPr>
              <w:t>材料要求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68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基本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材料</w:t>
            </w:r>
          </w:p>
        </w:tc>
        <w:tc>
          <w:tcPr>
            <w:tcW w:w="102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1</w:t>
            </w:r>
          </w:p>
        </w:tc>
        <w:tc>
          <w:tcPr>
            <w:tcW w:w="256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残疾人创业扶持</w:t>
            </w:r>
          </w:p>
          <w:p>
            <w:pPr>
              <w:overflowPunct w:val="0"/>
              <w:spacing w:line="560" w:lineRule="exact"/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项目登记审批表</w:t>
            </w:r>
          </w:p>
          <w:p>
            <w:pPr>
              <w:overflowPunct w:val="0"/>
              <w:spacing w:line="560" w:lineRule="exact"/>
              <w:jc w:val="center"/>
              <w:rPr>
                <w:rFonts w:ascii="宋体" w:hAnsi="宋体" w:eastAsia="黑体" w:cs="宋体"/>
                <w:b/>
                <w:color w:val="000000" w:themeColor="text1"/>
                <w:szCs w:val="21"/>
              </w:rPr>
            </w:pPr>
          </w:p>
        </w:tc>
        <w:tc>
          <w:tcPr>
            <w:tcW w:w="14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申请人提交</w:t>
            </w:r>
          </w:p>
        </w:tc>
        <w:tc>
          <w:tcPr>
            <w:tcW w:w="8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1</w:t>
            </w:r>
          </w:p>
        </w:tc>
        <w:tc>
          <w:tcPr>
            <w:tcW w:w="193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55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要写明创业项目名称、创业规模及效益；填写规范，工整，不漏项；本人签字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684" w:type="dxa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102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2</w:t>
            </w:r>
          </w:p>
        </w:tc>
        <w:tc>
          <w:tcPr>
            <w:tcW w:w="256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残疾证、家庭户口本（复印件）</w:t>
            </w:r>
          </w:p>
        </w:tc>
        <w:tc>
          <w:tcPr>
            <w:tcW w:w="14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申请人提交</w:t>
            </w:r>
          </w:p>
        </w:tc>
        <w:tc>
          <w:tcPr>
            <w:tcW w:w="8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1</w:t>
            </w:r>
          </w:p>
        </w:tc>
        <w:tc>
          <w:tcPr>
            <w:tcW w:w="193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55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本人签字，复印件与原件必须保持一致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684" w:type="dxa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102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3</w:t>
            </w:r>
          </w:p>
        </w:tc>
        <w:tc>
          <w:tcPr>
            <w:tcW w:w="256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经营场地使用权属凭证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（经营场地租赁合同或本人不动产证）及经营场地照片</w:t>
            </w:r>
          </w:p>
        </w:tc>
        <w:tc>
          <w:tcPr>
            <w:tcW w:w="14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申请人提交</w:t>
            </w:r>
          </w:p>
        </w:tc>
        <w:tc>
          <w:tcPr>
            <w:tcW w:w="8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1</w:t>
            </w:r>
          </w:p>
        </w:tc>
        <w:tc>
          <w:tcPr>
            <w:tcW w:w="193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55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本人签字，凭证必须真实有效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684" w:type="dxa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102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4</w:t>
            </w:r>
          </w:p>
        </w:tc>
        <w:tc>
          <w:tcPr>
            <w:tcW w:w="256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经营支出金额凭证（经营场地租金、购买设备或货物的发票、收据）及营业执照</w:t>
            </w:r>
          </w:p>
        </w:tc>
        <w:tc>
          <w:tcPr>
            <w:tcW w:w="14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申请人提交</w:t>
            </w:r>
          </w:p>
        </w:tc>
        <w:tc>
          <w:tcPr>
            <w:tcW w:w="8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1</w:t>
            </w:r>
          </w:p>
        </w:tc>
        <w:tc>
          <w:tcPr>
            <w:tcW w:w="193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</w:p>
        </w:tc>
        <w:tc>
          <w:tcPr>
            <w:tcW w:w="55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ascii="宋体" w:hAnsi="宋体" w:cs="宋体"/>
                <w:color w:val="000000" w:themeColor="text1"/>
                <w:szCs w:val="21"/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</w:rPr>
              <w:t>本人签字，凭证必须真实有效</w:t>
            </w:r>
          </w:p>
        </w:tc>
      </w:tr>
    </w:tbl>
    <w:p>
      <w:pPr>
        <w:rPr>
          <w:rFonts w:ascii="宋体" w:hAnsi="宋体" w:eastAsia="仿宋_GB2312" w:cs="仿宋_GB2312"/>
          <w:color w:val="000000" w:themeColor="text1"/>
          <w:sz w:val="32"/>
          <w:szCs w:val="32"/>
        </w:rPr>
        <w:sectPr>
          <w:footerReference r:id="rId11" w:type="default"/>
          <w:pgSz w:w="16838" w:h="11906" w:orient="landscape"/>
          <w:pgMar w:top="1389" w:right="1327" w:bottom="1389" w:left="1327" w:header="851" w:footer="992" w:gutter="0"/>
          <w:cols w:space="720" w:num="1"/>
          <w:docGrid w:type="linesAndChars" w:linePitch="312" w:charSpace="0"/>
        </w:sectPr>
      </w:pPr>
    </w:p>
    <w:p>
      <w:pPr>
        <w:rPr>
          <w:rFonts w:ascii="宋体" w:hAnsi="宋体" w:eastAsia="黑体" w:cs="黑体"/>
          <w:color w:val="000000" w:themeColor="text1"/>
          <w:sz w:val="32"/>
          <w:szCs w:val="32"/>
        </w:rPr>
      </w:pPr>
      <w:r>
        <w:rPr>
          <w:rFonts w:hint="eastAsia" w:ascii="宋体" w:hAnsi="宋体" w:eastAsia="黑体" w:cs="黑体"/>
          <w:color w:val="000000" w:themeColor="text1"/>
          <w:sz w:val="32"/>
          <w:szCs w:val="32"/>
        </w:rPr>
        <w:t>九、基本流程</w:t>
      </w:r>
    </w:p>
    <w:p>
      <w:pPr>
        <w:jc w:val="center"/>
        <w:rPr>
          <w:rFonts w:ascii="宋体" w:hAnsi="宋体" w:eastAsia="方正小标宋简体" w:cs="方正小标宋简体"/>
          <w:color w:val="000000" w:themeColor="text1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32"/>
          <w:szCs w:val="32"/>
        </w:rPr>
        <w:t>“我要申请残疾人创业扶持”一件事一次办流程图</w:t>
      </w:r>
    </w:p>
    <w:p>
      <w:pPr>
        <w:jc w:val="center"/>
        <w:rPr>
          <w:rFonts w:ascii="宋体" w:hAnsi="宋体" w:eastAsiaTheme="minorEastAsia" w:cstheme="minorEastAsia"/>
          <w:bCs/>
          <w:color w:val="000000" w:themeColor="text1"/>
          <w:spacing w:val="-20"/>
          <w:sz w:val="28"/>
          <w:szCs w:val="28"/>
        </w:rPr>
      </w:pPr>
      <w:r>
        <w:rPr>
          <w:rFonts w:hint="eastAsia" w:ascii="宋体" w:hAnsi="宋体" w:eastAsiaTheme="minorEastAsia" w:cstheme="minorEastAsia"/>
          <w:bCs/>
          <w:color w:val="000000" w:themeColor="text1"/>
          <w:spacing w:val="-20"/>
          <w:sz w:val="28"/>
          <w:szCs w:val="28"/>
        </w:rPr>
        <w:t>（时限：8个工作日）</w:t>
      </w:r>
    </w:p>
    <w:p>
      <w:pPr>
        <w:jc w:val="center"/>
        <w:rPr>
          <w:rFonts w:ascii="宋体" w:hAnsi="宋体" w:eastAsia="黑体" w:cs="黑体"/>
          <w:b/>
          <w:color w:val="000000" w:themeColor="text1"/>
          <w:sz w:val="32"/>
          <w:szCs w:val="32"/>
        </w:rPr>
        <w:sectPr>
          <w:footerReference r:id="rId12" w:type="default"/>
          <w:pgSz w:w="11906" w:h="16838"/>
          <w:pgMar w:top="1327" w:right="1389" w:bottom="1327" w:left="1389" w:header="851" w:footer="992" w:gutter="0"/>
          <w:cols w:space="720" w:num="1"/>
          <w:docGrid w:type="linesAndChars" w:linePitch="312" w:charSpace="0"/>
        </w:sectPr>
      </w:pPr>
      <w:r>
        <w:rPr>
          <w:rFonts w:hint="eastAsia" w:ascii="宋体" w:hAnsi="宋体" w:eastAsia="黑体" w:cs="黑体"/>
          <w:b/>
          <w:color w:val="000000" w:themeColor="text1"/>
          <w:sz w:val="32"/>
          <w:szCs w:val="32"/>
        </w:rPr>
        <w:drawing>
          <wp:inline distT="0" distB="0" distL="114300" distR="114300">
            <wp:extent cx="5644515" cy="5790565"/>
            <wp:effectExtent l="0" t="0" r="13335" b="635"/>
            <wp:docPr id="282" name="图片 282" descr="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图片 282" descr="99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rcRect l="20465" t="30877" r="24838" b="29451"/>
                    <a:stretch>
                      <a:fillRect/>
                    </a:stretch>
                  </pic:blipFill>
                  <pic:spPr>
                    <a:xfrm>
                      <a:off x="0" y="0"/>
                      <a:ext cx="5644515" cy="5790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spacing w:line="440" w:lineRule="exact"/>
        <w:ind w:firstLine="640" w:firstLineChars="200"/>
        <w:rPr>
          <w:rFonts w:ascii="宋体" w:hAnsi="宋体" w:eastAsia="黑体" w:cs="黑体"/>
          <w:bCs/>
          <w:color w:val="000000" w:themeColor="text1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 w:themeColor="text1"/>
          <w:sz w:val="32"/>
          <w:szCs w:val="32"/>
        </w:rPr>
        <w:t>办理说明</w:t>
      </w:r>
    </w:p>
    <w:p>
      <w:pPr>
        <w:spacing w:line="440" w:lineRule="exact"/>
        <w:ind w:firstLine="600" w:firstLineChars="200"/>
        <w:rPr>
          <w:rFonts w:ascii="宋体" w:hAnsi="宋体" w:eastAsia="仿宋_GB2312"/>
          <w:bCs/>
          <w:color w:val="000000" w:themeColor="text1"/>
          <w:sz w:val="30"/>
          <w:szCs w:val="30"/>
        </w:rPr>
      </w:pPr>
      <w:r>
        <w:rPr>
          <w:rFonts w:hint="eastAsia" w:ascii="宋体" w:hAnsi="宋体" w:eastAsia="楷体_GB2312"/>
          <w:bCs/>
          <w:color w:val="000000" w:themeColor="text1"/>
          <w:sz w:val="30"/>
          <w:szCs w:val="30"/>
        </w:rPr>
        <w:t>1、场租补贴。</w:t>
      </w:r>
      <w:r>
        <w:rPr>
          <w:rFonts w:hint="eastAsia" w:ascii="宋体" w:hAnsi="宋体" w:eastAsia="仿宋_GB2312"/>
          <w:bCs/>
          <w:color w:val="000000" w:themeColor="text1"/>
          <w:sz w:val="30"/>
          <w:szCs w:val="30"/>
        </w:rPr>
        <w:t>残疾人租赁场地、摊位自主创业，以实际租金为限额，凭租金支出有效证明（合同、收据）给予最高不超过8000元的补贴。</w:t>
      </w:r>
    </w:p>
    <w:p>
      <w:pPr>
        <w:spacing w:line="440" w:lineRule="exact"/>
        <w:ind w:firstLine="600" w:firstLineChars="200"/>
        <w:rPr>
          <w:rFonts w:ascii="宋体" w:hAnsi="宋体" w:eastAsia="仿宋_GB2312"/>
          <w:bCs/>
          <w:color w:val="000000" w:themeColor="text1"/>
          <w:sz w:val="30"/>
          <w:szCs w:val="30"/>
        </w:rPr>
      </w:pPr>
      <w:r>
        <w:rPr>
          <w:rFonts w:hint="eastAsia" w:ascii="宋体" w:hAnsi="宋体" w:eastAsia="楷体_GB2312"/>
          <w:bCs/>
          <w:color w:val="000000" w:themeColor="text1"/>
          <w:sz w:val="30"/>
          <w:szCs w:val="30"/>
        </w:rPr>
        <w:t>2、设备补贴。</w:t>
      </w:r>
      <w:r>
        <w:rPr>
          <w:rFonts w:hint="eastAsia" w:ascii="宋体" w:hAnsi="宋体" w:eastAsia="仿宋_GB2312"/>
          <w:bCs/>
          <w:color w:val="000000" w:themeColor="text1"/>
          <w:sz w:val="30"/>
          <w:szCs w:val="30"/>
        </w:rPr>
        <w:t>残疾人自主创业购置生产、经营必需的设施设备、工具、仪器等，凭购买发票等有效证明给予最高不超过8000元的补贴。</w:t>
      </w:r>
    </w:p>
    <w:p>
      <w:pPr>
        <w:spacing w:line="440" w:lineRule="exact"/>
        <w:ind w:firstLine="600" w:firstLineChars="200"/>
        <w:rPr>
          <w:rFonts w:ascii="宋体" w:hAnsi="宋体" w:eastAsia="仿宋_GB2312"/>
          <w:bCs/>
          <w:color w:val="000000" w:themeColor="text1"/>
          <w:sz w:val="30"/>
          <w:szCs w:val="30"/>
        </w:rPr>
      </w:pPr>
      <w:r>
        <w:rPr>
          <w:rFonts w:hint="eastAsia" w:ascii="宋体" w:hAnsi="宋体" w:eastAsia="楷体_GB2312"/>
          <w:bCs/>
          <w:color w:val="000000" w:themeColor="text1"/>
          <w:sz w:val="30"/>
          <w:szCs w:val="30"/>
        </w:rPr>
        <w:t>3、种苗及农资补贴。</w:t>
      </w:r>
      <w:r>
        <w:rPr>
          <w:rFonts w:hint="eastAsia" w:ascii="宋体" w:hAnsi="宋体" w:eastAsia="仿宋_GB2312"/>
          <w:bCs/>
          <w:color w:val="000000" w:themeColor="text1"/>
          <w:sz w:val="30"/>
          <w:szCs w:val="30"/>
        </w:rPr>
        <w:t>残疾人从事种植业、养殖业和加工业，并具有一定规模，凭支出有效证明，给予最高不超过5000元的补贴。</w:t>
      </w:r>
    </w:p>
    <w:p>
      <w:pPr>
        <w:spacing w:line="440" w:lineRule="exact"/>
        <w:ind w:firstLine="600" w:firstLineChars="200"/>
        <w:rPr>
          <w:rFonts w:ascii="宋体" w:hAnsi="宋体" w:eastAsia="仿宋_GB2312"/>
          <w:bCs/>
          <w:color w:val="000000" w:themeColor="text1"/>
          <w:sz w:val="30"/>
          <w:szCs w:val="30"/>
        </w:rPr>
      </w:pPr>
      <w:r>
        <w:rPr>
          <w:rFonts w:hint="eastAsia" w:ascii="宋体" w:hAnsi="宋体" w:eastAsia="仿宋_GB2312"/>
          <w:bCs/>
          <w:color w:val="000000" w:themeColor="text1"/>
          <w:sz w:val="30"/>
          <w:szCs w:val="30"/>
        </w:rPr>
        <w:t>以上补贴可以叠加，但每户最多不超过20000元，由县级残联通过银行直接发放。</w:t>
      </w:r>
    </w:p>
    <w:p>
      <w:pPr>
        <w:pStyle w:val="14"/>
        <w:spacing w:line="440" w:lineRule="exact"/>
        <w:ind w:firstLine="640"/>
        <w:rPr>
          <w:rFonts w:eastAsia="黑体" w:cs="黑体"/>
          <w:bCs/>
          <w:color w:val="000000" w:themeColor="text1"/>
          <w:sz w:val="32"/>
          <w:szCs w:val="32"/>
        </w:rPr>
      </w:pPr>
      <w:r>
        <w:rPr>
          <w:rFonts w:hint="eastAsia" w:eastAsia="黑体" w:cs="黑体"/>
          <w:bCs/>
          <w:color w:val="000000" w:themeColor="text1"/>
          <w:sz w:val="32"/>
          <w:szCs w:val="32"/>
        </w:rPr>
        <w:t>十一、审批时限</w:t>
      </w:r>
    </w:p>
    <w:p>
      <w:pPr>
        <w:pStyle w:val="14"/>
        <w:spacing w:line="440" w:lineRule="exact"/>
        <w:ind w:firstLine="640"/>
        <w:rPr>
          <w:rFonts w:eastAsia="仿宋_GB2312" w:cs="仿宋_GB2312"/>
          <w:bCs/>
          <w:color w:val="000000" w:themeColor="text1"/>
          <w:sz w:val="32"/>
          <w:szCs w:val="32"/>
        </w:rPr>
      </w:pPr>
      <w:r>
        <w:rPr>
          <w:rFonts w:hint="eastAsia" w:eastAsia="仿宋_GB2312" w:cs="仿宋_GB2312"/>
          <w:bCs/>
          <w:color w:val="000000" w:themeColor="text1"/>
          <w:sz w:val="32"/>
          <w:szCs w:val="32"/>
        </w:rPr>
        <w:t>8个工作日（不含材料补正、创业项目实地核查不通过提出整改时间）。</w:t>
      </w:r>
    </w:p>
    <w:p>
      <w:pPr>
        <w:pStyle w:val="14"/>
        <w:spacing w:line="440" w:lineRule="exact"/>
        <w:ind w:firstLine="640"/>
        <w:rPr>
          <w:rFonts w:eastAsia="黑体" w:cs="仿宋_GB2312"/>
          <w:bCs/>
          <w:color w:val="000000" w:themeColor="text1"/>
          <w:sz w:val="32"/>
          <w:szCs w:val="32"/>
        </w:rPr>
      </w:pPr>
      <w:r>
        <w:rPr>
          <w:rFonts w:hint="eastAsia" w:eastAsia="黑体" w:cs="仿宋_GB2312"/>
          <w:bCs/>
          <w:color w:val="000000" w:themeColor="text1"/>
          <w:sz w:val="32"/>
          <w:szCs w:val="32"/>
        </w:rPr>
        <w:t>十二、收费标准及依据</w:t>
      </w:r>
    </w:p>
    <w:p>
      <w:pPr>
        <w:pStyle w:val="14"/>
        <w:spacing w:line="440" w:lineRule="exact"/>
        <w:ind w:firstLine="640"/>
        <w:rPr>
          <w:rFonts w:eastAsia="仿宋_GB2312" w:cs="仿宋_GB2312"/>
          <w:bCs/>
          <w:color w:val="000000" w:themeColor="text1"/>
          <w:sz w:val="32"/>
          <w:szCs w:val="32"/>
        </w:rPr>
      </w:pPr>
      <w:r>
        <w:rPr>
          <w:rFonts w:hint="eastAsia" w:eastAsia="仿宋_GB2312" w:cs="仿宋_GB2312"/>
          <w:bCs/>
          <w:color w:val="000000" w:themeColor="text1"/>
          <w:sz w:val="32"/>
          <w:szCs w:val="32"/>
        </w:rPr>
        <w:t>不收费</w:t>
      </w:r>
    </w:p>
    <w:p>
      <w:pPr>
        <w:pStyle w:val="14"/>
        <w:numPr>
          <w:ilvl w:val="0"/>
          <w:numId w:val="2"/>
        </w:numPr>
        <w:spacing w:line="440" w:lineRule="exact"/>
        <w:ind w:firstLine="640"/>
        <w:rPr>
          <w:rFonts w:eastAsia="黑体" w:cs="黑体"/>
          <w:bCs/>
          <w:color w:val="000000" w:themeColor="text1"/>
          <w:sz w:val="32"/>
          <w:szCs w:val="32"/>
        </w:rPr>
      </w:pPr>
      <w:r>
        <w:rPr>
          <w:rFonts w:hint="eastAsia" w:eastAsia="黑体" w:cs="黑体"/>
          <w:bCs/>
          <w:color w:val="000000" w:themeColor="text1"/>
          <w:sz w:val="32"/>
          <w:szCs w:val="32"/>
        </w:rPr>
        <w:t>办公地点</w:t>
      </w:r>
    </w:p>
    <w:p>
      <w:pPr>
        <w:pStyle w:val="22"/>
        <w:spacing w:line="440" w:lineRule="exact"/>
        <w:ind w:firstLine="640"/>
        <w:rPr>
          <w:rFonts w:ascii="宋体" w:hAnsi="宋体" w:eastAsia="仿宋_GB2312" w:cs="仿宋_GB2312"/>
          <w:bCs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仿宋_GB2312"/>
          <w:bCs/>
          <w:color w:val="000000" w:themeColor="text1"/>
          <w:sz w:val="32"/>
          <w:szCs w:val="32"/>
          <w:shd w:val="clear" w:color="auto" w:fill="FFFFFF"/>
        </w:rPr>
        <w:t>城步苗族自治县残疾人联合会</w:t>
      </w:r>
    </w:p>
    <w:p>
      <w:pPr>
        <w:spacing w:line="440" w:lineRule="exact"/>
        <w:ind w:firstLine="640" w:firstLineChars="200"/>
        <w:rPr>
          <w:rFonts w:ascii="宋体" w:hAnsi="宋体" w:eastAsia="黑体" w:cs="黑体"/>
          <w:bCs/>
          <w:color w:val="000000" w:themeColor="text1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 w:themeColor="text1"/>
          <w:sz w:val="32"/>
          <w:szCs w:val="32"/>
        </w:rPr>
        <w:t>十四、咨询电话</w:t>
      </w:r>
    </w:p>
    <w:p>
      <w:pPr>
        <w:spacing w:line="440" w:lineRule="exact"/>
        <w:ind w:firstLine="640" w:firstLineChars="200"/>
        <w:rPr>
          <w:rFonts w:hint="eastAsia" w:ascii="宋体" w:hAnsi="宋体" w:eastAsia="仿宋_GB2312" w:cs="楷体_GB2312"/>
          <w:color w:val="000000" w:themeColor="text1"/>
          <w:kern w:val="0"/>
          <w:sz w:val="36"/>
          <w:szCs w:val="36"/>
          <w:lang w:val="en-US" w:eastAsia="zh-CN"/>
        </w:rPr>
      </w:pPr>
      <w:r>
        <w:rPr>
          <w:rFonts w:hint="eastAsia" w:ascii="宋体" w:hAnsi="宋体" w:eastAsia="仿宋_GB2312" w:cs="仿宋_GB2312"/>
          <w:bCs/>
          <w:color w:val="000000" w:themeColor="text1"/>
          <w:sz w:val="32"/>
          <w:szCs w:val="32"/>
          <w:shd w:val="clear" w:color="auto" w:fill="FFFFFF"/>
        </w:rPr>
        <w:t>监督电话：0739-</w:t>
      </w:r>
      <w:r>
        <w:rPr>
          <w:rFonts w:hint="eastAsia" w:ascii="宋体" w:hAnsi="宋体" w:eastAsia="仿宋_GB2312" w:cs="仿宋_GB2312"/>
          <w:bCs/>
          <w:color w:val="000000" w:themeColor="text1"/>
          <w:sz w:val="32"/>
          <w:szCs w:val="32"/>
          <w:shd w:val="clear" w:color="auto" w:fill="FFFFFF"/>
          <w:lang w:val="en-US" w:eastAsia="zh-CN"/>
        </w:rPr>
        <w:t>7366350</w:t>
      </w:r>
      <w:bookmarkStart w:id="0" w:name="_GoBack"/>
      <w:bookmarkEnd w:id="0"/>
    </w:p>
    <w:p>
      <w:pPr>
        <w:overflowPunct w:val="0"/>
        <w:spacing w:line="560" w:lineRule="exact"/>
        <w:jc w:val="center"/>
        <w:rPr>
          <w:rFonts w:ascii="宋体" w:hAnsi="宋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宋体" w:hAnsi="宋体" w:eastAsia="方正小标宋简体" w:cs="方正小标宋简体"/>
          <w:color w:val="000000" w:themeColor="text1"/>
          <w:sz w:val="44"/>
          <w:szCs w:val="44"/>
        </w:rPr>
        <w:br w:type="page"/>
      </w:r>
    </w:p>
    <w:p>
      <w:pPr>
        <w:overflowPunct w:val="0"/>
        <w:spacing w:line="560" w:lineRule="exact"/>
        <w:jc w:val="center"/>
        <w:rPr>
          <w:rFonts w:ascii="宋体" w:hAnsi="宋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宋体" w:hAnsi="宋体" w:eastAsia="方正小标宋简体" w:cs="方正小标宋简体"/>
          <w:color w:val="000000" w:themeColor="text1"/>
          <w:sz w:val="44"/>
          <w:szCs w:val="44"/>
        </w:rPr>
        <w:t>残疾人创业扶持项目登记审批表</w:t>
      </w:r>
    </w:p>
    <w:p>
      <w:pPr>
        <w:spacing w:line="300" w:lineRule="exact"/>
        <w:rPr>
          <w:rFonts w:ascii="宋体" w:hAnsi="宋体" w:eastAsia="黑体"/>
          <w:color w:val="000000" w:themeColor="text1"/>
          <w:sz w:val="30"/>
          <w:szCs w:val="30"/>
        </w:rPr>
      </w:pPr>
    </w:p>
    <w:p>
      <w:pPr>
        <w:overflowPunct w:val="0"/>
        <w:spacing w:line="560" w:lineRule="exact"/>
        <w:rPr>
          <w:rFonts w:ascii="宋体" w:hAnsi="宋体" w:eastAsia="方正小标宋简体"/>
          <w:b/>
          <w:bCs/>
          <w:color w:val="000000" w:themeColor="text1"/>
          <w:sz w:val="32"/>
          <w:szCs w:val="32"/>
        </w:rPr>
      </w:pPr>
      <w:r>
        <w:rPr>
          <w:rFonts w:hint="eastAsia" w:ascii="宋体" w:hAnsi="宋体" w:eastAsia="仿宋_GB2312" w:cs="方正小标宋简体"/>
          <w:color w:val="000000" w:themeColor="text1"/>
          <w:sz w:val="24"/>
        </w:rPr>
        <w:t>县（市、区）                           数量单位：万元、人</w:t>
      </w:r>
    </w:p>
    <w:tbl>
      <w:tblPr>
        <w:tblStyle w:val="10"/>
        <w:tblW w:w="89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1283"/>
        <w:gridCol w:w="389"/>
        <w:gridCol w:w="895"/>
        <w:gridCol w:w="1316"/>
        <w:gridCol w:w="9"/>
        <w:gridCol w:w="199"/>
        <w:gridCol w:w="527"/>
        <w:gridCol w:w="290"/>
        <w:gridCol w:w="960"/>
        <w:gridCol w:w="618"/>
        <w:gridCol w:w="16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73" w:type="dxa"/>
            <w:vMerge w:val="restart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基本情况</w:t>
            </w:r>
          </w:p>
        </w:tc>
        <w:tc>
          <w:tcPr>
            <w:tcW w:w="1283" w:type="dxa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姓名</w:t>
            </w:r>
          </w:p>
        </w:tc>
        <w:tc>
          <w:tcPr>
            <w:tcW w:w="1284" w:type="dxa"/>
            <w:gridSpan w:val="2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316" w:type="dxa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性别</w:t>
            </w:r>
          </w:p>
        </w:tc>
        <w:tc>
          <w:tcPr>
            <w:tcW w:w="1025" w:type="dxa"/>
            <w:gridSpan w:val="4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960" w:type="dxa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年龄</w:t>
            </w:r>
          </w:p>
        </w:tc>
        <w:tc>
          <w:tcPr>
            <w:tcW w:w="618" w:type="dxa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601" w:type="dxa"/>
            <w:vMerge w:val="restart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283" w:type="dxa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户籍类别</w:t>
            </w:r>
          </w:p>
        </w:tc>
        <w:tc>
          <w:tcPr>
            <w:tcW w:w="2600" w:type="dxa"/>
            <w:gridSpan w:val="3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□农业   □非农业</w:t>
            </w:r>
          </w:p>
        </w:tc>
        <w:tc>
          <w:tcPr>
            <w:tcW w:w="1985" w:type="dxa"/>
            <w:gridSpan w:val="5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pacing w:val="-30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文化程度</w:t>
            </w:r>
          </w:p>
        </w:tc>
        <w:tc>
          <w:tcPr>
            <w:tcW w:w="618" w:type="dxa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pacing w:val="-30"/>
                <w:sz w:val="24"/>
              </w:rPr>
            </w:pPr>
          </w:p>
        </w:tc>
        <w:tc>
          <w:tcPr>
            <w:tcW w:w="1601" w:type="dxa"/>
            <w:vMerge w:val="continue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283" w:type="dxa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残疾类别</w:t>
            </w:r>
          </w:p>
        </w:tc>
        <w:tc>
          <w:tcPr>
            <w:tcW w:w="1284" w:type="dxa"/>
            <w:gridSpan w:val="2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316" w:type="dxa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pacing w:val="-12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pacing w:val="-12"/>
                <w:sz w:val="24"/>
              </w:rPr>
              <w:t>残疾人证号</w:t>
            </w:r>
          </w:p>
        </w:tc>
        <w:tc>
          <w:tcPr>
            <w:tcW w:w="2603" w:type="dxa"/>
            <w:gridSpan w:val="6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601" w:type="dxa"/>
            <w:vMerge w:val="continue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283" w:type="dxa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家庭住址</w:t>
            </w:r>
          </w:p>
        </w:tc>
        <w:tc>
          <w:tcPr>
            <w:tcW w:w="3335" w:type="dxa"/>
            <w:gridSpan w:val="6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250" w:type="dxa"/>
            <w:gridSpan w:val="2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联系电话</w:t>
            </w:r>
          </w:p>
        </w:tc>
        <w:tc>
          <w:tcPr>
            <w:tcW w:w="2219" w:type="dxa"/>
            <w:gridSpan w:val="2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672" w:type="dxa"/>
            <w:gridSpan w:val="2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创业项目名称</w:t>
            </w:r>
          </w:p>
        </w:tc>
        <w:tc>
          <w:tcPr>
            <w:tcW w:w="2211" w:type="dxa"/>
            <w:gridSpan w:val="2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985" w:type="dxa"/>
            <w:gridSpan w:val="5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证照名称及编号</w:t>
            </w:r>
          </w:p>
        </w:tc>
        <w:tc>
          <w:tcPr>
            <w:tcW w:w="2219" w:type="dxa"/>
            <w:gridSpan w:val="2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1672" w:type="dxa"/>
            <w:gridSpan w:val="2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登记时间</w:t>
            </w:r>
          </w:p>
        </w:tc>
        <w:tc>
          <w:tcPr>
            <w:tcW w:w="2220" w:type="dxa"/>
            <w:gridSpan w:val="3"/>
            <w:vAlign w:val="center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  <w:tc>
          <w:tcPr>
            <w:tcW w:w="1976" w:type="dxa"/>
            <w:gridSpan w:val="4"/>
            <w:vAlign w:val="center"/>
          </w:tcPr>
          <w:p>
            <w:pPr>
              <w:overflowPunct w:val="0"/>
              <w:spacing w:line="24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注册资金（万元）</w:t>
            </w:r>
          </w:p>
        </w:tc>
        <w:tc>
          <w:tcPr>
            <w:tcW w:w="2219" w:type="dxa"/>
            <w:gridSpan w:val="2"/>
            <w:vAlign w:val="center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8087" w:type="dxa"/>
            <w:gridSpan w:val="11"/>
          </w:tcPr>
          <w:p>
            <w:pPr>
              <w:overflowPunct w:val="0"/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家庭及创业情况描述：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873" w:type="dxa"/>
            <w:vMerge w:val="restart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创业情况实地核查</w:t>
            </w:r>
          </w:p>
        </w:tc>
        <w:tc>
          <w:tcPr>
            <w:tcW w:w="4091" w:type="dxa"/>
            <w:gridSpan w:val="6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提供相关材料并作出承诺</w:t>
            </w:r>
          </w:p>
        </w:tc>
        <w:tc>
          <w:tcPr>
            <w:tcW w:w="3996" w:type="dxa"/>
            <w:gridSpan w:val="5"/>
          </w:tcPr>
          <w:p>
            <w:pPr>
              <w:overflowPunct w:val="0"/>
              <w:spacing w:line="400" w:lineRule="exact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审核人及意见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0" w:hRule="atLeast"/>
          <w:jc w:val="center"/>
        </w:trPr>
        <w:tc>
          <w:tcPr>
            <w:tcW w:w="873" w:type="dxa"/>
            <w:vMerge w:val="continue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</w:p>
        </w:tc>
        <w:tc>
          <w:tcPr>
            <w:tcW w:w="4091" w:type="dxa"/>
            <w:gridSpan w:val="6"/>
          </w:tcPr>
          <w:p>
            <w:pPr>
              <w:overflowPunct w:val="0"/>
              <w:spacing w:line="300" w:lineRule="exact"/>
              <w:ind w:firstLine="480" w:firstLineChars="200"/>
              <w:jc w:val="lef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overflowPunct w:val="0"/>
              <w:spacing w:line="300" w:lineRule="exact"/>
              <w:ind w:firstLine="480" w:firstLineChars="200"/>
              <w:jc w:val="lef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本人承诺，以下项目申报信息真实，如有瞒报、虚报，愿意承担信息不实所带来的责任。</w:t>
            </w:r>
          </w:p>
          <w:p>
            <w:pPr>
              <w:overflowPunct w:val="0"/>
              <w:spacing w:line="3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 xml:space="preserve">□残疾人证   </w:t>
            </w:r>
          </w:p>
          <w:p>
            <w:pPr>
              <w:overflowPunct w:val="0"/>
              <w:spacing w:line="3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□家庭户口本</w:t>
            </w:r>
          </w:p>
          <w:p>
            <w:pPr>
              <w:overflowPunct w:val="0"/>
              <w:spacing w:line="3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□项目有关合法性登记审批证照</w:t>
            </w:r>
          </w:p>
          <w:p>
            <w:pPr>
              <w:overflowPunct w:val="0"/>
              <w:spacing w:line="3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□经营场地使用权属凭证</w:t>
            </w:r>
          </w:p>
          <w:p>
            <w:pPr>
              <w:overflowPunct w:val="0"/>
              <w:spacing w:line="3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 xml:space="preserve">□创业投入内容及支出金额有关凭证 </w:t>
            </w:r>
          </w:p>
          <w:p>
            <w:pPr>
              <w:overflowPunct w:val="0"/>
              <w:spacing w:line="3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 xml:space="preserve">□其他              </w:t>
            </w: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ab/>
            </w:r>
          </w:p>
          <w:p>
            <w:pPr>
              <w:overflowPunct w:val="0"/>
              <w:spacing w:line="300" w:lineRule="exact"/>
              <w:ind w:firstLine="120" w:firstLineChars="50"/>
              <w:jc w:val="center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（以上资料由创业对象背书签字）</w:t>
            </w:r>
          </w:p>
          <w:p>
            <w:pPr>
              <w:overflowPunct w:val="0"/>
              <w:spacing w:line="300" w:lineRule="exact"/>
              <w:ind w:left="1918" w:leftChars="456" w:hanging="960" w:hangingChars="400"/>
              <w:jc w:val="lef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申请人签名：                          年    月    日</w:t>
            </w:r>
          </w:p>
        </w:tc>
        <w:tc>
          <w:tcPr>
            <w:tcW w:w="3996" w:type="dxa"/>
            <w:gridSpan w:val="5"/>
          </w:tcPr>
          <w:p>
            <w:pPr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ind w:firstLine="1560" w:firstLineChars="650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ind w:firstLine="1560" w:firstLineChars="650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ind w:firstLine="1560" w:firstLineChars="650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spacing w:line="400" w:lineRule="exact"/>
              <w:ind w:firstLine="1560" w:firstLineChars="650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经办人：</w:t>
            </w:r>
          </w:p>
          <w:p>
            <w:pPr>
              <w:spacing w:line="40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ind w:firstLine="2040" w:firstLineChars="850"/>
              <w:jc w:val="lef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 xml:space="preserve">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4" w:hRule="atLeast"/>
          <w:jc w:val="center"/>
        </w:trPr>
        <w:tc>
          <w:tcPr>
            <w:tcW w:w="873" w:type="dxa"/>
            <w:vAlign w:val="center"/>
          </w:tcPr>
          <w:p>
            <w:pPr>
              <w:overflowPunct w:val="0"/>
              <w:spacing w:line="300" w:lineRule="exact"/>
              <w:jc w:val="center"/>
              <w:rPr>
                <w:rFonts w:ascii="宋体" w:hAnsi="宋体" w:eastAsia="仿宋_GB2312" w:cs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 w:cs="仿宋_GB2312"/>
                <w:color w:val="000000" w:themeColor="text1"/>
                <w:sz w:val="24"/>
              </w:rPr>
              <w:t>县级残联审批意见</w:t>
            </w:r>
          </w:p>
        </w:tc>
        <w:tc>
          <w:tcPr>
            <w:tcW w:w="8087" w:type="dxa"/>
            <w:gridSpan w:val="11"/>
          </w:tcPr>
          <w:p>
            <w:pPr>
              <w:overflowPunct w:val="0"/>
              <w:spacing w:line="340" w:lineRule="exact"/>
              <w:ind w:firstLine="120" w:firstLineChars="50"/>
              <w:rPr>
                <w:rFonts w:ascii="宋体" w:hAnsi="宋体" w:eastAsia="仿宋_GB2312"/>
                <w:color w:val="000000" w:themeColor="text1"/>
                <w:sz w:val="24"/>
              </w:rPr>
            </w:pPr>
          </w:p>
          <w:p>
            <w:pPr>
              <w:overflowPunct w:val="0"/>
              <w:spacing w:line="340" w:lineRule="exact"/>
              <w:ind w:firstLine="600" w:firstLineChars="250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>经资料审查和实地考察，该对象符合项目条件，且经公示无异议，同意纳入创业扶持计划，扶持资金       万元。</w:t>
            </w:r>
          </w:p>
          <w:p>
            <w:pPr>
              <w:overflowPunct w:val="0"/>
              <w:spacing w:line="340" w:lineRule="exact"/>
              <w:ind w:firstLine="5520" w:firstLineChars="2300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 xml:space="preserve">负责人：               </w:t>
            </w:r>
          </w:p>
          <w:p>
            <w:pPr>
              <w:overflowPunct w:val="0"/>
              <w:spacing w:line="340" w:lineRule="exact"/>
              <w:rPr>
                <w:rFonts w:ascii="宋体" w:hAnsi="宋体" w:eastAsia="仿宋_GB2312"/>
                <w:color w:val="000000" w:themeColor="text1"/>
                <w:sz w:val="24"/>
              </w:rPr>
            </w:pPr>
            <w:r>
              <w:rPr>
                <w:rFonts w:hint="eastAsia" w:ascii="宋体" w:hAnsi="宋体" w:eastAsia="仿宋_GB2312"/>
                <w:color w:val="000000" w:themeColor="text1"/>
                <w:sz w:val="24"/>
              </w:rPr>
              <w:t xml:space="preserve">                                                   年   月   日</w:t>
            </w:r>
          </w:p>
        </w:tc>
      </w:tr>
    </w:tbl>
    <w:p>
      <w:pPr>
        <w:overflowPunct w:val="0"/>
        <w:spacing w:line="560" w:lineRule="exact"/>
        <w:jc w:val="left"/>
        <w:rPr>
          <w:rFonts w:ascii="方正小标宋简体" w:hAnsi="宋体" w:eastAsia="方正小标宋简体" w:cs="方正小标宋简体"/>
          <w:sz w:val="44"/>
          <w:szCs w:val="44"/>
        </w:rPr>
      </w:pPr>
    </w:p>
    <w:sectPr>
      <w:footerReference r:id="rId13" w:type="default"/>
      <w:pgSz w:w="11906" w:h="16838"/>
      <w:pgMar w:top="2098" w:right="1531" w:bottom="1984" w:left="1531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26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3074" o:spid="_x0000_s3074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2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pict>
        <v:shape id="_x0000_s3075" o:spid="_x0000_s3075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3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  <w:p>
    <w:pPr>
      <w:pStyle w:val="4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pict>
        <v:shape id="_x0000_s3076" o:spid="_x0000_s307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4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  <w:p>
    <w:pPr>
      <w:pStyle w:val="4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pict>
        <v:shape id="_x0000_s3073" o:spid="_x0000_s3073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s0lY7tAAAAAFAQAADwAAAAAA&#10;AAABACAAAAAiAAAAZHJzL2Rvd25yZXYueG1sUEsBAhQAFAAAAAgAh07iQOfdT+UbAgAAIwQAAA4A&#10;AAAAAAAAAQAgAAAAHwEAAGRycy9lMm9Eb2MueG1sUEsFBgAAAAAGAAYAWQEAAKw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  <w:jc w:val="center"/>
                </w:pPr>
                <w:r>
                  <w:fldChar w:fldCharType="begin"/>
                </w:r>
                <w:r>
                  <w:instrText xml:space="preserve">PAGE   \* MERGEFORMAT</w:instrText>
                </w:r>
                <w:r>
                  <w:fldChar w:fldCharType="separate"/>
                </w:r>
                <w:r>
                  <w:rPr>
                    <w:lang w:val="zh-CN"/>
                  </w:rPr>
                  <w:t>5</w:t>
                </w:r>
                <w:r>
                  <w:fldChar w:fldCharType="end"/>
                </w:r>
              </w:p>
            </w:txbxContent>
          </v:textbox>
        </v:shape>
      </w:pict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831F9"/>
    <w:multiLevelType w:val="singleLevel"/>
    <w:tmpl w:val="203831F9"/>
    <w:lvl w:ilvl="0" w:tentative="0">
      <w:start w:val="1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6676872"/>
    <w:multiLevelType w:val="singleLevel"/>
    <w:tmpl w:val="36676872"/>
    <w:lvl w:ilvl="0" w:tentative="0">
      <w:start w:val="10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,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36227A31"/>
    <w:rsid w:val="00045A30"/>
    <w:rsid w:val="0005421A"/>
    <w:rsid w:val="0007377D"/>
    <w:rsid w:val="00093BFD"/>
    <w:rsid w:val="000A4EA2"/>
    <w:rsid w:val="001150D3"/>
    <w:rsid w:val="001157CB"/>
    <w:rsid w:val="0011585C"/>
    <w:rsid w:val="0011663E"/>
    <w:rsid w:val="001652AB"/>
    <w:rsid w:val="001806F0"/>
    <w:rsid w:val="001A4E9B"/>
    <w:rsid w:val="001C0507"/>
    <w:rsid w:val="001E25D4"/>
    <w:rsid w:val="00215B77"/>
    <w:rsid w:val="00220F4A"/>
    <w:rsid w:val="0028271D"/>
    <w:rsid w:val="002C34E7"/>
    <w:rsid w:val="002C5D16"/>
    <w:rsid w:val="002D3ECC"/>
    <w:rsid w:val="002D494D"/>
    <w:rsid w:val="002F3A32"/>
    <w:rsid w:val="002F5D79"/>
    <w:rsid w:val="00301FD4"/>
    <w:rsid w:val="00354019"/>
    <w:rsid w:val="003766B1"/>
    <w:rsid w:val="00380FA4"/>
    <w:rsid w:val="00382906"/>
    <w:rsid w:val="00385B3B"/>
    <w:rsid w:val="003A2B06"/>
    <w:rsid w:val="003A48CB"/>
    <w:rsid w:val="003A6A89"/>
    <w:rsid w:val="003C69C4"/>
    <w:rsid w:val="00420959"/>
    <w:rsid w:val="00423171"/>
    <w:rsid w:val="0043006B"/>
    <w:rsid w:val="004435E4"/>
    <w:rsid w:val="004616B4"/>
    <w:rsid w:val="004C5C1B"/>
    <w:rsid w:val="00532B33"/>
    <w:rsid w:val="00555709"/>
    <w:rsid w:val="005615BB"/>
    <w:rsid w:val="00563F08"/>
    <w:rsid w:val="005B235E"/>
    <w:rsid w:val="005C62B3"/>
    <w:rsid w:val="005F3D64"/>
    <w:rsid w:val="0060447F"/>
    <w:rsid w:val="00604B47"/>
    <w:rsid w:val="00605DBD"/>
    <w:rsid w:val="0062731C"/>
    <w:rsid w:val="00637029"/>
    <w:rsid w:val="006B1EAB"/>
    <w:rsid w:val="006D4C97"/>
    <w:rsid w:val="006E3B0A"/>
    <w:rsid w:val="006F3955"/>
    <w:rsid w:val="007404F6"/>
    <w:rsid w:val="007579D2"/>
    <w:rsid w:val="0080335C"/>
    <w:rsid w:val="00812704"/>
    <w:rsid w:val="00823398"/>
    <w:rsid w:val="008315C1"/>
    <w:rsid w:val="00857E55"/>
    <w:rsid w:val="008868E4"/>
    <w:rsid w:val="008964E6"/>
    <w:rsid w:val="008C54E9"/>
    <w:rsid w:val="0091393F"/>
    <w:rsid w:val="00930FE1"/>
    <w:rsid w:val="0093770F"/>
    <w:rsid w:val="00971C2C"/>
    <w:rsid w:val="009B0F3E"/>
    <w:rsid w:val="009B6AEE"/>
    <w:rsid w:val="009D5670"/>
    <w:rsid w:val="009E0F28"/>
    <w:rsid w:val="009F36F2"/>
    <w:rsid w:val="00A54CBD"/>
    <w:rsid w:val="00A62076"/>
    <w:rsid w:val="00A63AB8"/>
    <w:rsid w:val="00A74C41"/>
    <w:rsid w:val="00AE4D4A"/>
    <w:rsid w:val="00B20135"/>
    <w:rsid w:val="00B254E9"/>
    <w:rsid w:val="00B3473D"/>
    <w:rsid w:val="00BA2CD1"/>
    <w:rsid w:val="00BC484B"/>
    <w:rsid w:val="00BF3601"/>
    <w:rsid w:val="00C2579C"/>
    <w:rsid w:val="00C317E4"/>
    <w:rsid w:val="00C34988"/>
    <w:rsid w:val="00C35803"/>
    <w:rsid w:val="00C60727"/>
    <w:rsid w:val="00C6308F"/>
    <w:rsid w:val="00C65AA3"/>
    <w:rsid w:val="00C66F51"/>
    <w:rsid w:val="00C75786"/>
    <w:rsid w:val="00C9348B"/>
    <w:rsid w:val="00CB29B3"/>
    <w:rsid w:val="00CC7919"/>
    <w:rsid w:val="00CD4187"/>
    <w:rsid w:val="00D54B3C"/>
    <w:rsid w:val="00D65B2C"/>
    <w:rsid w:val="00D73CFE"/>
    <w:rsid w:val="00D82DE8"/>
    <w:rsid w:val="00D93AB3"/>
    <w:rsid w:val="00D96466"/>
    <w:rsid w:val="00D96E2E"/>
    <w:rsid w:val="00DA63F6"/>
    <w:rsid w:val="00E022D6"/>
    <w:rsid w:val="00E220CB"/>
    <w:rsid w:val="00E27F7C"/>
    <w:rsid w:val="00E62C48"/>
    <w:rsid w:val="00E655DA"/>
    <w:rsid w:val="00EB2AD7"/>
    <w:rsid w:val="00F0402F"/>
    <w:rsid w:val="00F20A4A"/>
    <w:rsid w:val="00F24194"/>
    <w:rsid w:val="00F579F4"/>
    <w:rsid w:val="00F841B9"/>
    <w:rsid w:val="00FA1BBC"/>
    <w:rsid w:val="00FB2AFF"/>
    <w:rsid w:val="00FE46EA"/>
    <w:rsid w:val="00FF2D21"/>
    <w:rsid w:val="019207F1"/>
    <w:rsid w:val="025C79BA"/>
    <w:rsid w:val="02B5658D"/>
    <w:rsid w:val="02F15ADE"/>
    <w:rsid w:val="03050F0F"/>
    <w:rsid w:val="032B7C43"/>
    <w:rsid w:val="033879E7"/>
    <w:rsid w:val="03B170FD"/>
    <w:rsid w:val="03E8045F"/>
    <w:rsid w:val="0510443A"/>
    <w:rsid w:val="05BC0113"/>
    <w:rsid w:val="07D400C8"/>
    <w:rsid w:val="08747387"/>
    <w:rsid w:val="0C643EE6"/>
    <w:rsid w:val="0E58358B"/>
    <w:rsid w:val="0E8B5B7A"/>
    <w:rsid w:val="0ED415F3"/>
    <w:rsid w:val="0F542A4D"/>
    <w:rsid w:val="118D499B"/>
    <w:rsid w:val="11A83CB6"/>
    <w:rsid w:val="12371031"/>
    <w:rsid w:val="166C6415"/>
    <w:rsid w:val="16726C62"/>
    <w:rsid w:val="16F96BD1"/>
    <w:rsid w:val="17284840"/>
    <w:rsid w:val="172C09DF"/>
    <w:rsid w:val="17F703E5"/>
    <w:rsid w:val="18CE19EE"/>
    <w:rsid w:val="190D33A8"/>
    <w:rsid w:val="1A064D93"/>
    <w:rsid w:val="1A571F06"/>
    <w:rsid w:val="1BD52CE8"/>
    <w:rsid w:val="1BDF1A43"/>
    <w:rsid w:val="1DE105A6"/>
    <w:rsid w:val="1E82543A"/>
    <w:rsid w:val="1FC81EAC"/>
    <w:rsid w:val="200030A0"/>
    <w:rsid w:val="201338FC"/>
    <w:rsid w:val="208309EA"/>
    <w:rsid w:val="208C0B2F"/>
    <w:rsid w:val="20932369"/>
    <w:rsid w:val="209D651D"/>
    <w:rsid w:val="215F05DD"/>
    <w:rsid w:val="21CD1611"/>
    <w:rsid w:val="22E50B03"/>
    <w:rsid w:val="22E75CAE"/>
    <w:rsid w:val="23083C35"/>
    <w:rsid w:val="236A1DD3"/>
    <w:rsid w:val="246840DA"/>
    <w:rsid w:val="249276E4"/>
    <w:rsid w:val="251937FC"/>
    <w:rsid w:val="27A45F21"/>
    <w:rsid w:val="28030581"/>
    <w:rsid w:val="292E3BF8"/>
    <w:rsid w:val="2BC33508"/>
    <w:rsid w:val="2C1377C4"/>
    <w:rsid w:val="2C3974C5"/>
    <w:rsid w:val="2C4A001E"/>
    <w:rsid w:val="2D873498"/>
    <w:rsid w:val="2DAD1E51"/>
    <w:rsid w:val="2E6B4792"/>
    <w:rsid w:val="2ED63C96"/>
    <w:rsid w:val="2F0A0FB0"/>
    <w:rsid w:val="2F1F224B"/>
    <w:rsid w:val="30050985"/>
    <w:rsid w:val="30722EA1"/>
    <w:rsid w:val="30A46B97"/>
    <w:rsid w:val="310A1368"/>
    <w:rsid w:val="31552566"/>
    <w:rsid w:val="31B32F3C"/>
    <w:rsid w:val="31C27831"/>
    <w:rsid w:val="3367680C"/>
    <w:rsid w:val="33917B20"/>
    <w:rsid w:val="341A3ABC"/>
    <w:rsid w:val="34A96D6E"/>
    <w:rsid w:val="355D053A"/>
    <w:rsid w:val="356B39C5"/>
    <w:rsid w:val="36227A31"/>
    <w:rsid w:val="379F122F"/>
    <w:rsid w:val="39D235E6"/>
    <w:rsid w:val="3A3E1AF4"/>
    <w:rsid w:val="3A862247"/>
    <w:rsid w:val="3A877757"/>
    <w:rsid w:val="3DD40727"/>
    <w:rsid w:val="3DF401B1"/>
    <w:rsid w:val="3E1A07CA"/>
    <w:rsid w:val="3E324FAF"/>
    <w:rsid w:val="3ECE4DC8"/>
    <w:rsid w:val="3ED66AC9"/>
    <w:rsid w:val="3EF55371"/>
    <w:rsid w:val="41567833"/>
    <w:rsid w:val="41BF24C4"/>
    <w:rsid w:val="41C92B6D"/>
    <w:rsid w:val="41D3790F"/>
    <w:rsid w:val="41FA5190"/>
    <w:rsid w:val="41FE04BC"/>
    <w:rsid w:val="435F6BD6"/>
    <w:rsid w:val="436069B1"/>
    <w:rsid w:val="43B246C1"/>
    <w:rsid w:val="445D6E34"/>
    <w:rsid w:val="466731AD"/>
    <w:rsid w:val="47A5318F"/>
    <w:rsid w:val="48171DBA"/>
    <w:rsid w:val="482B019F"/>
    <w:rsid w:val="48C6456F"/>
    <w:rsid w:val="4A1460C4"/>
    <w:rsid w:val="4B596483"/>
    <w:rsid w:val="4B600A7D"/>
    <w:rsid w:val="4D4B7394"/>
    <w:rsid w:val="4E535B59"/>
    <w:rsid w:val="4E641C87"/>
    <w:rsid w:val="4EE03BAA"/>
    <w:rsid w:val="4EF91646"/>
    <w:rsid w:val="4F984E4B"/>
    <w:rsid w:val="500A47B1"/>
    <w:rsid w:val="51834CAE"/>
    <w:rsid w:val="52545A68"/>
    <w:rsid w:val="5264722E"/>
    <w:rsid w:val="541D0BF8"/>
    <w:rsid w:val="54E0533E"/>
    <w:rsid w:val="55FC771C"/>
    <w:rsid w:val="5862147A"/>
    <w:rsid w:val="59911AD2"/>
    <w:rsid w:val="59E25714"/>
    <w:rsid w:val="5BF53C48"/>
    <w:rsid w:val="5C010E78"/>
    <w:rsid w:val="5C0A33D8"/>
    <w:rsid w:val="5C1A61F7"/>
    <w:rsid w:val="5C85274D"/>
    <w:rsid w:val="5D4C378B"/>
    <w:rsid w:val="5D9678BE"/>
    <w:rsid w:val="5E876476"/>
    <w:rsid w:val="5ECA7BCF"/>
    <w:rsid w:val="5F0449D2"/>
    <w:rsid w:val="5F343EAC"/>
    <w:rsid w:val="609C3BE9"/>
    <w:rsid w:val="60A25593"/>
    <w:rsid w:val="60C56ECA"/>
    <w:rsid w:val="61010C05"/>
    <w:rsid w:val="63480465"/>
    <w:rsid w:val="63C368A1"/>
    <w:rsid w:val="63D01375"/>
    <w:rsid w:val="648B1DFF"/>
    <w:rsid w:val="64AF2087"/>
    <w:rsid w:val="653A6BCF"/>
    <w:rsid w:val="65411A83"/>
    <w:rsid w:val="65480B15"/>
    <w:rsid w:val="660276F9"/>
    <w:rsid w:val="68F26563"/>
    <w:rsid w:val="693C52AF"/>
    <w:rsid w:val="6B4F4916"/>
    <w:rsid w:val="6BEC3005"/>
    <w:rsid w:val="6CAA1197"/>
    <w:rsid w:val="6D2B2555"/>
    <w:rsid w:val="6DAE75DA"/>
    <w:rsid w:val="6DC1381F"/>
    <w:rsid w:val="6FE16FCF"/>
    <w:rsid w:val="6FEA03BD"/>
    <w:rsid w:val="6FF95BDA"/>
    <w:rsid w:val="70DF4509"/>
    <w:rsid w:val="71B2600B"/>
    <w:rsid w:val="71DA7147"/>
    <w:rsid w:val="727B4D7C"/>
    <w:rsid w:val="730A2543"/>
    <w:rsid w:val="73940B12"/>
    <w:rsid w:val="7403505E"/>
    <w:rsid w:val="74780C15"/>
    <w:rsid w:val="74B65D29"/>
    <w:rsid w:val="76421D07"/>
    <w:rsid w:val="76B81A28"/>
    <w:rsid w:val="77005775"/>
    <w:rsid w:val="772C0BA7"/>
    <w:rsid w:val="777506A0"/>
    <w:rsid w:val="778B2BAE"/>
    <w:rsid w:val="79176CFE"/>
    <w:rsid w:val="794448F3"/>
    <w:rsid w:val="79C30967"/>
    <w:rsid w:val="7A16471E"/>
    <w:rsid w:val="7A4F73B0"/>
    <w:rsid w:val="7ACB4C5A"/>
    <w:rsid w:val="7B35422C"/>
    <w:rsid w:val="7BC11C57"/>
    <w:rsid w:val="7C082603"/>
    <w:rsid w:val="7C9617E9"/>
    <w:rsid w:val="7E581214"/>
    <w:rsid w:val="7E5F4376"/>
    <w:rsid w:val="7E956C81"/>
    <w:rsid w:val="7F586011"/>
    <w:rsid w:val="7F65237B"/>
    <w:rsid w:val="7FB54CE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qFormat="1"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  <w:rPr>
      <w:rFonts w:ascii="Times New Roman" w:hAnsi="Times New Roman"/>
      <w:kern w:val="0"/>
      <w:sz w:val="20"/>
    </w:rPr>
  </w:style>
  <w:style w:type="paragraph" w:styleId="3">
    <w:name w:val="Balloon Text"/>
    <w:basedOn w:val="1"/>
    <w:link w:val="20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2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semiHidden/>
    <w:unhideWhenUsed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</w:rPr>
  </w:style>
  <w:style w:type="character" w:styleId="8">
    <w:name w:val="page number"/>
    <w:basedOn w:val="7"/>
    <w:qFormat/>
    <w:uiPriority w:val="0"/>
  </w:style>
  <w:style w:type="character" w:styleId="9">
    <w:name w:val="Hyperlink"/>
    <w:basedOn w:val="7"/>
    <w:qFormat/>
    <w:uiPriority w:val="0"/>
    <w:rPr>
      <w:color w:val="0563C1" w:themeColor="hyperlink"/>
      <w:u w:val="single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2"/>
    <w:basedOn w:val="1"/>
    <w:qFormat/>
    <w:uiPriority w:val="0"/>
    <w:pPr>
      <w:spacing w:line="360" w:lineRule="auto"/>
      <w:ind w:firstLine="200" w:firstLineChars="200"/>
    </w:pPr>
    <w:rPr>
      <w:rFonts w:ascii="仿宋" w:hAnsi="仿宋" w:eastAsia="仿宋"/>
      <w:sz w:val="28"/>
      <w:szCs w:val="28"/>
    </w:rPr>
  </w:style>
  <w:style w:type="paragraph" w:customStyle="1" w:styleId="13">
    <w:name w:val="正文 New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14">
    <w:name w:val="这是正文"/>
    <w:basedOn w:val="1"/>
    <w:qFormat/>
    <w:uiPriority w:val="0"/>
    <w:pPr>
      <w:adjustRightInd w:val="0"/>
      <w:snapToGrid w:val="0"/>
      <w:spacing w:line="360" w:lineRule="auto"/>
      <w:ind w:firstLine="480" w:firstLineChars="200"/>
    </w:pPr>
    <w:rPr>
      <w:rFonts w:ascii="宋体" w:hAnsi="宋体"/>
      <w:sz w:val="24"/>
    </w:rPr>
  </w:style>
  <w:style w:type="character" w:customStyle="1" w:styleId="15">
    <w:name w:val="apple-style-span"/>
    <w:basedOn w:val="7"/>
    <w:qFormat/>
    <w:uiPriority w:val="0"/>
  </w:style>
  <w:style w:type="paragraph" w:customStyle="1" w:styleId="16">
    <w:name w:val="_Style 5"/>
    <w:basedOn w:val="1"/>
    <w:qFormat/>
    <w:uiPriority w:val="99"/>
    <w:pPr>
      <w:ind w:firstLine="420" w:firstLineChars="200"/>
    </w:pPr>
  </w:style>
  <w:style w:type="paragraph" w:customStyle="1" w:styleId="17">
    <w:name w:val="p0"/>
    <w:basedOn w:val="1"/>
    <w:qFormat/>
    <w:uiPriority w:val="0"/>
    <w:pPr>
      <w:widowControl/>
    </w:pPr>
    <w:rPr>
      <w:rFonts w:ascii="Times New Roman" w:hAnsi="Times New Roman"/>
      <w:kern w:val="0"/>
      <w:szCs w:val="21"/>
    </w:rPr>
  </w:style>
  <w:style w:type="paragraph" w:customStyle="1" w:styleId="18">
    <w:name w:val="【事项描】"/>
    <w:basedOn w:val="1"/>
    <w:qFormat/>
    <w:uiPriority w:val="0"/>
    <w:pPr>
      <w:ind w:firstLine="482"/>
    </w:pPr>
    <w:rPr>
      <w:rFonts w:ascii="宋体" w:hAnsi="宋体"/>
      <w:b/>
      <w:sz w:val="24"/>
    </w:rPr>
  </w:style>
  <w:style w:type="paragraph" w:customStyle="1" w:styleId="19">
    <w:name w:val="正文正文"/>
    <w:basedOn w:val="1"/>
    <w:qFormat/>
    <w:uiPriority w:val="0"/>
    <w:pPr>
      <w:snapToGrid w:val="0"/>
      <w:spacing w:line="360" w:lineRule="auto"/>
      <w:ind w:firstLine="480" w:firstLineChars="200"/>
    </w:pPr>
    <w:rPr>
      <w:rFonts w:ascii="宋体" w:hAnsi="宋体"/>
      <w:sz w:val="24"/>
    </w:rPr>
  </w:style>
  <w:style w:type="character" w:customStyle="1" w:styleId="20">
    <w:name w:val="批注框文本 Char"/>
    <w:basedOn w:val="7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21">
    <w:name w:val="页眉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paragraph" w:styleId="22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.jpeg"/><Relationship Id="rId14" Type="http://schemas.openxmlformats.org/officeDocument/2006/relationships/theme" Target="theme/theme1.xml"/><Relationship Id="rId13" Type="http://schemas.openxmlformats.org/officeDocument/2006/relationships/footer" Target="footer7.xml"/><Relationship Id="rId12" Type="http://schemas.openxmlformats.org/officeDocument/2006/relationships/footer" Target="footer6.xml"/><Relationship Id="rId11" Type="http://schemas.openxmlformats.org/officeDocument/2006/relationships/footer" Target="footer5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3074"/>
    <customShpInfo spid="_x0000_s3075"/>
    <customShpInfo spid="_x0000_s3076"/>
    <customShpInfo spid="_x0000_s307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264</Words>
  <Characters>1510</Characters>
  <Lines>12</Lines>
  <Paragraphs>3</Paragraphs>
  <TotalTime>33</TotalTime>
  <ScaleCrop>false</ScaleCrop>
  <LinksUpToDate>false</LinksUpToDate>
  <CharactersWithSpaces>1771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2019-06-22T08:35:00Z</dcterms:created>
  <dc:creator>唐皓峰</dc:creator>
  <cp:lastModifiedBy>恒星闪耀</cp:lastModifiedBy>
  <cp:lastPrinted>2019-06-17T02:02:00Z</cp:lastPrinted>
  <dcterms:modified xsi:type="dcterms:W3CDTF">2019-11-18T04:39:11Z</dcterms:modified>
  <cp:revision>101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